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EEF" w:rsidRDefault="00331E78">
      <w:pPr>
        <w:spacing w:before="79"/>
        <w:ind w:left="142"/>
        <w:jc w:val="center"/>
        <w:rPr>
          <w:b/>
          <w:sz w:val="24"/>
        </w:rPr>
      </w:pPr>
      <w:r>
        <w:rPr>
          <w:b/>
          <w:spacing w:val="-2"/>
          <w:sz w:val="24"/>
        </w:rPr>
        <w:t>ZÁPISNICA</w:t>
      </w:r>
    </w:p>
    <w:p w:rsidR="00BD4EEF" w:rsidRDefault="00331E78">
      <w:pPr>
        <w:spacing w:before="241"/>
        <w:ind w:left="142"/>
        <w:jc w:val="center"/>
        <w:rPr>
          <w:b/>
          <w:sz w:val="24"/>
        </w:rPr>
      </w:pPr>
      <w:proofErr w:type="spellStart"/>
      <w:r>
        <w:rPr>
          <w:b/>
          <w:sz w:val="24"/>
        </w:rPr>
        <w:t>zozasadnutiaRADYRODIČOVPRIZUŠJ.POTOČÁRAV</w:t>
      </w:r>
      <w:proofErr w:type="spellEnd"/>
      <w:r>
        <w:rPr>
          <w:b/>
          <w:sz w:val="24"/>
        </w:rPr>
        <w:t xml:space="preserve"> </w:t>
      </w:r>
      <w:r>
        <w:rPr>
          <w:b/>
          <w:spacing w:val="-2"/>
          <w:sz w:val="24"/>
        </w:rPr>
        <w:t>ČADCI</w:t>
      </w:r>
    </w:p>
    <w:p w:rsidR="00BD4EEF" w:rsidRDefault="00331E78">
      <w:pPr>
        <w:pStyle w:val="Zkladntext"/>
        <w:spacing w:before="242"/>
        <w:ind w:left="142"/>
      </w:pPr>
      <w:r>
        <w:t xml:space="preserve">Dátum: 12.marec2026,koncertnásálaZUŠ,17:00 </w:t>
      </w:r>
      <w:r>
        <w:rPr>
          <w:spacing w:val="-4"/>
        </w:rPr>
        <w:t>hod.</w:t>
      </w:r>
    </w:p>
    <w:p w:rsidR="00BD4EEF" w:rsidRDefault="00331E78">
      <w:pPr>
        <w:pStyle w:val="Zkladntext"/>
        <w:spacing w:before="42"/>
        <w:ind w:left="142"/>
      </w:pPr>
      <w:r>
        <w:t xml:space="preserve">Program </w:t>
      </w:r>
      <w:r>
        <w:rPr>
          <w:spacing w:val="-2"/>
        </w:rPr>
        <w:t>zasadnutia:</w:t>
      </w:r>
    </w:p>
    <w:p w:rsidR="00BD4EEF" w:rsidRDefault="00331E78">
      <w:pPr>
        <w:pStyle w:val="Odsekzoznamu"/>
        <w:numPr>
          <w:ilvl w:val="0"/>
          <w:numId w:val="2"/>
        </w:numPr>
        <w:tabs>
          <w:tab w:val="left" w:pos="862"/>
        </w:tabs>
        <w:spacing w:before="241"/>
        <w:ind w:hanging="360"/>
        <w:rPr>
          <w:sz w:val="24"/>
        </w:rPr>
      </w:pPr>
      <w:r>
        <w:rPr>
          <w:sz w:val="24"/>
        </w:rPr>
        <w:t xml:space="preserve">Privítanie </w:t>
      </w:r>
      <w:r>
        <w:rPr>
          <w:sz w:val="24"/>
        </w:rPr>
        <w:t xml:space="preserve">rodičov -zástupcov </w:t>
      </w:r>
      <w:r>
        <w:rPr>
          <w:spacing w:val="-2"/>
          <w:sz w:val="24"/>
        </w:rPr>
        <w:t>tried</w:t>
      </w:r>
    </w:p>
    <w:p w:rsidR="00BD4EEF" w:rsidRDefault="00331E78">
      <w:pPr>
        <w:pStyle w:val="Odsekzoznamu"/>
        <w:numPr>
          <w:ilvl w:val="0"/>
          <w:numId w:val="2"/>
        </w:numPr>
        <w:tabs>
          <w:tab w:val="left" w:pos="862"/>
        </w:tabs>
        <w:spacing w:before="41"/>
        <w:ind w:hanging="360"/>
        <w:rPr>
          <w:sz w:val="24"/>
        </w:rPr>
      </w:pPr>
      <w:r>
        <w:rPr>
          <w:sz w:val="24"/>
        </w:rPr>
        <w:t xml:space="preserve">Informácia </w:t>
      </w:r>
      <w:r>
        <w:rPr>
          <w:sz w:val="24"/>
        </w:rPr>
        <w:t>o </w:t>
      </w:r>
      <w:r>
        <w:rPr>
          <w:sz w:val="24"/>
        </w:rPr>
        <w:t xml:space="preserve">použití </w:t>
      </w:r>
      <w:r>
        <w:rPr>
          <w:sz w:val="24"/>
        </w:rPr>
        <w:t xml:space="preserve"> finančných </w:t>
      </w:r>
      <w:r>
        <w:rPr>
          <w:sz w:val="24"/>
        </w:rPr>
        <w:t xml:space="preserve">prostriedkov </w:t>
      </w:r>
      <w:r>
        <w:rPr>
          <w:sz w:val="24"/>
        </w:rPr>
        <w:t>z </w:t>
      </w:r>
      <w:r>
        <w:rPr>
          <w:sz w:val="24"/>
        </w:rPr>
        <w:t xml:space="preserve">účtu </w:t>
      </w:r>
      <w:r>
        <w:rPr>
          <w:sz w:val="24"/>
        </w:rPr>
        <w:t xml:space="preserve">ZRPŠ </w:t>
      </w:r>
      <w:r>
        <w:rPr>
          <w:sz w:val="24"/>
        </w:rPr>
        <w:t xml:space="preserve">pri ZUŠ </w:t>
      </w:r>
      <w:r>
        <w:rPr>
          <w:sz w:val="24"/>
        </w:rPr>
        <w:t xml:space="preserve">v </w:t>
      </w:r>
      <w:r>
        <w:rPr>
          <w:spacing w:val="-2"/>
          <w:sz w:val="24"/>
        </w:rPr>
        <w:t>Čadci</w:t>
      </w:r>
    </w:p>
    <w:p w:rsidR="00BD4EEF" w:rsidRDefault="00331E78">
      <w:pPr>
        <w:pStyle w:val="Odsekzoznamu"/>
        <w:numPr>
          <w:ilvl w:val="0"/>
          <w:numId w:val="2"/>
        </w:numPr>
        <w:tabs>
          <w:tab w:val="left" w:pos="862"/>
        </w:tabs>
        <w:spacing w:before="42"/>
        <w:ind w:hanging="360"/>
        <w:rPr>
          <w:sz w:val="24"/>
        </w:rPr>
      </w:pPr>
      <w:r>
        <w:rPr>
          <w:sz w:val="24"/>
        </w:rPr>
        <w:t xml:space="preserve">Predpokladané </w:t>
      </w:r>
      <w:r>
        <w:rPr>
          <w:sz w:val="24"/>
        </w:rPr>
        <w:t>výdavky do</w:t>
      </w:r>
      <w:r>
        <w:rPr>
          <w:sz w:val="24"/>
        </w:rPr>
        <w:t xml:space="preserve">konca školského </w:t>
      </w:r>
      <w:r>
        <w:rPr>
          <w:sz w:val="24"/>
        </w:rPr>
        <w:t xml:space="preserve">roka </w:t>
      </w:r>
      <w:r>
        <w:rPr>
          <w:spacing w:val="-2"/>
          <w:sz w:val="24"/>
        </w:rPr>
        <w:t>2026/27</w:t>
      </w:r>
    </w:p>
    <w:p w:rsidR="00BD4EEF" w:rsidRDefault="00331E78">
      <w:pPr>
        <w:pStyle w:val="Odsekzoznamu"/>
        <w:numPr>
          <w:ilvl w:val="0"/>
          <w:numId w:val="2"/>
        </w:numPr>
        <w:tabs>
          <w:tab w:val="left" w:pos="862"/>
          <w:tab w:val="left" w:pos="3682"/>
          <w:tab w:val="left" w:pos="5098"/>
          <w:tab w:val="left" w:pos="6514"/>
        </w:tabs>
        <w:spacing w:before="41"/>
        <w:ind w:hanging="360"/>
        <w:rPr>
          <w:sz w:val="24"/>
        </w:rPr>
      </w:pPr>
      <w:proofErr w:type="spellStart"/>
      <w:r>
        <w:rPr>
          <w:sz w:val="24"/>
        </w:rPr>
        <w:t>Početžiako</w:t>
      </w:r>
      <w:proofErr w:type="spellEnd"/>
      <w:r>
        <w:rPr>
          <w:sz w:val="24"/>
        </w:rPr>
        <w:t xml:space="preserve"> </w:t>
      </w:r>
      <w:r>
        <w:rPr>
          <w:sz w:val="24"/>
        </w:rPr>
        <w:t xml:space="preserve">v </w:t>
      </w:r>
      <w:r>
        <w:rPr>
          <w:sz w:val="24"/>
        </w:rPr>
        <w:t xml:space="preserve">VO- </w:t>
      </w:r>
      <w:r>
        <w:rPr>
          <w:spacing w:val="-5"/>
          <w:sz w:val="24"/>
        </w:rPr>
        <w:t>282</w:t>
      </w:r>
      <w:r>
        <w:rPr>
          <w:sz w:val="24"/>
        </w:rPr>
        <w:tab/>
        <w:t xml:space="preserve">HO– </w:t>
      </w:r>
      <w:r>
        <w:rPr>
          <w:spacing w:val="-5"/>
          <w:sz w:val="24"/>
        </w:rPr>
        <w:t>418</w:t>
      </w:r>
      <w:r>
        <w:rPr>
          <w:sz w:val="24"/>
        </w:rPr>
        <w:tab/>
        <w:t>LDO</w:t>
      </w:r>
      <w:r>
        <w:rPr>
          <w:spacing w:val="-5"/>
          <w:sz w:val="24"/>
        </w:rPr>
        <w:t xml:space="preserve"> 52</w:t>
      </w:r>
      <w:r>
        <w:rPr>
          <w:sz w:val="24"/>
        </w:rPr>
        <w:tab/>
        <w:t>TO</w:t>
      </w:r>
      <w:r>
        <w:rPr>
          <w:spacing w:val="-5"/>
          <w:sz w:val="24"/>
        </w:rPr>
        <w:t>35</w:t>
      </w:r>
    </w:p>
    <w:p w:rsidR="00BD4EEF" w:rsidRDefault="00331E78">
      <w:pPr>
        <w:pStyle w:val="Odsekzoznamu"/>
        <w:numPr>
          <w:ilvl w:val="0"/>
          <w:numId w:val="2"/>
        </w:numPr>
        <w:tabs>
          <w:tab w:val="left" w:pos="862"/>
        </w:tabs>
        <w:spacing w:before="42"/>
        <w:ind w:hanging="360"/>
        <w:rPr>
          <w:sz w:val="24"/>
        </w:rPr>
      </w:pPr>
      <w:r>
        <w:rPr>
          <w:sz w:val="24"/>
        </w:rPr>
        <w:t xml:space="preserve">Letný </w:t>
      </w:r>
      <w:r>
        <w:rPr>
          <w:sz w:val="24"/>
        </w:rPr>
        <w:t xml:space="preserve">umelecký tábor </w:t>
      </w:r>
      <w:r>
        <w:rPr>
          <w:sz w:val="24"/>
        </w:rPr>
        <w:t xml:space="preserve">Od chaosu </w:t>
      </w:r>
      <w:r>
        <w:rPr>
          <w:sz w:val="24"/>
        </w:rPr>
        <w:t xml:space="preserve">k </w:t>
      </w:r>
      <w:r>
        <w:rPr>
          <w:spacing w:val="-2"/>
          <w:sz w:val="24"/>
        </w:rPr>
        <w:t>harmónii</w:t>
      </w:r>
    </w:p>
    <w:p w:rsidR="00BD4EEF" w:rsidRDefault="00331E78">
      <w:pPr>
        <w:pStyle w:val="Odsekzoznamu"/>
        <w:numPr>
          <w:ilvl w:val="0"/>
          <w:numId w:val="2"/>
        </w:numPr>
        <w:tabs>
          <w:tab w:val="left" w:pos="862"/>
        </w:tabs>
        <w:spacing w:before="40"/>
        <w:ind w:hanging="360"/>
        <w:rPr>
          <w:sz w:val="24"/>
        </w:rPr>
      </w:pPr>
      <w:r>
        <w:rPr>
          <w:sz w:val="24"/>
        </w:rPr>
        <w:t xml:space="preserve">Voľba </w:t>
      </w:r>
      <w:r>
        <w:rPr>
          <w:sz w:val="24"/>
        </w:rPr>
        <w:t xml:space="preserve">zástupcu </w:t>
      </w:r>
      <w:r>
        <w:rPr>
          <w:sz w:val="24"/>
        </w:rPr>
        <w:t xml:space="preserve">rodičov </w:t>
      </w:r>
      <w:r>
        <w:rPr>
          <w:sz w:val="24"/>
        </w:rPr>
        <w:t xml:space="preserve">do </w:t>
      </w:r>
      <w:r>
        <w:rPr>
          <w:sz w:val="24"/>
        </w:rPr>
        <w:t xml:space="preserve">Rady </w:t>
      </w:r>
      <w:r>
        <w:rPr>
          <w:spacing w:val="-2"/>
          <w:sz w:val="24"/>
        </w:rPr>
        <w:t>školy</w:t>
      </w:r>
    </w:p>
    <w:p w:rsidR="00BD4EEF" w:rsidRDefault="00331E78">
      <w:pPr>
        <w:pStyle w:val="Odsekzoznamu"/>
        <w:numPr>
          <w:ilvl w:val="0"/>
          <w:numId w:val="2"/>
        </w:numPr>
        <w:tabs>
          <w:tab w:val="left" w:pos="862"/>
        </w:tabs>
        <w:spacing w:before="42"/>
        <w:ind w:hanging="360"/>
        <w:rPr>
          <w:sz w:val="24"/>
        </w:rPr>
      </w:pPr>
      <w:r>
        <w:rPr>
          <w:sz w:val="24"/>
        </w:rPr>
        <w:t xml:space="preserve">Zvýšenie </w:t>
      </w:r>
      <w:r>
        <w:rPr>
          <w:sz w:val="24"/>
        </w:rPr>
        <w:t xml:space="preserve">poplatku </w:t>
      </w:r>
      <w:r>
        <w:rPr>
          <w:sz w:val="24"/>
        </w:rPr>
        <w:t xml:space="preserve"> ZRPŠ </w:t>
      </w:r>
      <w:r>
        <w:rPr>
          <w:sz w:val="24"/>
        </w:rPr>
        <w:t xml:space="preserve">na 20 eur </w:t>
      </w:r>
      <w:r>
        <w:rPr>
          <w:sz w:val="24"/>
        </w:rPr>
        <w:t xml:space="preserve">polročne </w:t>
      </w:r>
      <w:r>
        <w:rPr>
          <w:sz w:val="24"/>
        </w:rPr>
        <w:t xml:space="preserve">(4 eurá </w:t>
      </w:r>
      <w:r>
        <w:rPr>
          <w:sz w:val="24"/>
        </w:rPr>
        <w:t xml:space="preserve">za </w:t>
      </w:r>
      <w:r>
        <w:rPr>
          <w:sz w:val="24"/>
        </w:rPr>
        <w:t xml:space="preserve">mesiac) </w:t>
      </w:r>
      <w:r>
        <w:rPr>
          <w:sz w:val="24"/>
        </w:rPr>
        <w:t xml:space="preserve">– </w:t>
      </w:r>
      <w:r>
        <w:rPr>
          <w:sz w:val="24"/>
        </w:rPr>
        <w:t xml:space="preserve">1 člen </w:t>
      </w:r>
      <w:r>
        <w:rPr>
          <w:spacing w:val="-2"/>
          <w:sz w:val="24"/>
        </w:rPr>
        <w:t>rodiny</w:t>
      </w:r>
    </w:p>
    <w:p w:rsidR="00BD4EEF" w:rsidRDefault="00331E78">
      <w:pPr>
        <w:pStyle w:val="Odsekzoznamu"/>
        <w:numPr>
          <w:ilvl w:val="0"/>
          <w:numId w:val="2"/>
        </w:numPr>
        <w:tabs>
          <w:tab w:val="left" w:pos="862"/>
        </w:tabs>
        <w:spacing w:before="41"/>
        <w:ind w:hanging="360"/>
        <w:rPr>
          <w:sz w:val="24"/>
        </w:rPr>
      </w:pPr>
      <w:r>
        <w:rPr>
          <w:sz w:val="24"/>
        </w:rPr>
        <w:t xml:space="preserve">Pozvanie </w:t>
      </w:r>
      <w:r>
        <w:rPr>
          <w:sz w:val="24"/>
        </w:rPr>
        <w:t xml:space="preserve">na </w:t>
      </w:r>
      <w:r>
        <w:rPr>
          <w:sz w:val="24"/>
        </w:rPr>
        <w:t xml:space="preserve">krst </w:t>
      </w:r>
      <w:r>
        <w:rPr>
          <w:sz w:val="24"/>
        </w:rPr>
        <w:t xml:space="preserve">klavíra </w:t>
      </w:r>
      <w:r>
        <w:rPr>
          <w:sz w:val="24"/>
        </w:rPr>
        <w:t xml:space="preserve">a </w:t>
      </w:r>
      <w:r>
        <w:rPr>
          <w:sz w:val="24"/>
        </w:rPr>
        <w:t xml:space="preserve">koncertu laureátov </w:t>
      </w:r>
      <w:r>
        <w:rPr>
          <w:sz w:val="24"/>
        </w:rPr>
        <w:t>FKH</w:t>
      </w:r>
      <w:r>
        <w:rPr>
          <w:spacing w:val="-4"/>
          <w:sz w:val="24"/>
        </w:rPr>
        <w:t>2026</w:t>
      </w:r>
    </w:p>
    <w:p w:rsidR="00BD4EEF" w:rsidRDefault="00331E78">
      <w:pPr>
        <w:pStyle w:val="Odsekzoznamu"/>
        <w:numPr>
          <w:ilvl w:val="0"/>
          <w:numId w:val="2"/>
        </w:numPr>
        <w:tabs>
          <w:tab w:val="left" w:pos="862"/>
        </w:tabs>
        <w:spacing w:before="42"/>
        <w:ind w:hanging="360"/>
        <w:rPr>
          <w:sz w:val="24"/>
        </w:rPr>
      </w:pPr>
      <w:r>
        <w:rPr>
          <w:spacing w:val="-2"/>
          <w:sz w:val="24"/>
        </w:rPr>
        <w:t>R</w:t>
      </w:r>
      <w:r>
        <w:rPr>
          <w:spacing w:val="-2"/>
          <w:sz w:val="24"/>
        </w:rPr>
        <w:t>ôzne</w:t>
      </w:r>
    </w:p>
    <w:p w:rsidR="00BD4EEF" w:rsidRDefault="00BD4EEF">
      <w:pPr>
        <w:pStyle w:val="Zkladntext"/>
        <w:spacing w:before="83"/>
        <w:ind w:left="0"/>
      </w:pPr>
    </w:p>
    <w:p w:rsidR="00BD4EEF" w:rsidRDefault="00331E78">
      <w:pPr>
        <w:pStyle w:val="Odsekzoznamu"/>
        <w:numPr>
          <w:ilvl w:val="0"/>
          <w:numId w:val="1"/>
        </w:numPr>
        <w:tabs>
          <w:tab w:val="left" w:pos="850"/>
        </w:tabs>
        <w:ind w:hanging="708"/>
        <w:rPr>
          <w:sz w:val="24"/>
        </w:rPr>
      </w:pPr>
      <w:r>
        <w:rPr>
          <w:sz w:val="24"/>
        </w:rPr>
        <w:t xml:space="preserve">Privítanie </w:t>
      </w:r>
      <w:r>
        <w:rPr>
          <w:sz w:val="24"/>
        </w:rPr>
        <w:t xml:space="preserve">zákonných zástupcov </w:t>
      </w:r>
      <w:r>
        <w:rPr>
          <w:spacing w:val="-2"/>
          <w:sz w:val="24"/>
        </w:rPr>
        <w:t>tried</w:t>
      </w:r>
    </w:p>
    <w:p w:rsidR="00BD4EEF" w:rsidRDefault="00331E78">
      <w:pPr>
        <w:pStyle w:val="Odsekzoznamu"/>
        <w:numPr>
          <w:ilvl w:val="0"/>
          <w:numId w:val="1"/>
        </w:numPr>
        <w:tabs>
          <w:tab w:val="left" w:pos="850"/>
        </w:tabs>
        <w:spacing w:before="41" w:line="276" w:lineRule="auto"/>
        <w:ind w:right="2621"/>
        <w:rPr>
          <w:b/>
          <w:sz w:val="24"/>
        </w:rPr>
      </w:pPr>
      <w:r>
        <w:rPr>
          <w:b/>
          <w:sz w:val="24"/>
        </w:rPr>
        <w:t xml:space="preserve">Príjem </w:t>
      </w:r>
      <w:r>
        <w:rPr>
          <w:b/>
          <w:sz w:val="24"/>
        </w:rPr>
        <w:t xml:space="preserve">finančných </w:t>
      </w:r>
      <w:r>
        <w:rPr>
          <w:b/>
          <w:sz w:val="24"/>
        </w:rPr>
        <w:t xml:space="preserve">prostriedkov </w:t>
      </w:r>
      <w:r>
        <w:rPr>
          <w:b/>
          <w:sz w:val="24"/>
        </w:rPr>
        <w:t xml:space="preserve">zo </w:t>
      </w:r>
      <w:r>
        <w:rPr>
          <w:b/>
          <w:sz w:val="24"/>
        </w:rPr>
        <w:t xml:space="preserve">ZRPŠ </w:t>
      </w:r>
      <w:r>
        <w:rPr>
          <w:b/>
          <w:sz w:val="24"/>
        </w:rPr>
        <w:t xml:space="preserve">za </w:t>
      </w:r>
      <w:r>
        <w:rPr>
          <w:b/>
          <w:sz w:val="24"/>
        </w:rPr>
        <w:t xml:space="preserve">k </w:t>
      </w:r>
      <w:r>
        <w:rPr>
          <w:b/>
          <w:sz w:val="24"/>
        </w:rPr>
        <w:t xml:space="preserve">31.1.2026 Klavírne krídlo </w:t>
      </w:r>
      <w:proofErr w:type="spellStart"/>
      <w:r>
        <w:rPr>
          <w:b/>
          <w:sz w:val="24"/>
        </w:rPr>
        <w:t>Petrof</w:t>
      </w:r>
      <w:proofErr w:type="spellEnd"/>
    </w:p>
    <w:p w:rsidR="00BD4EEF" w:rsidRDefault="00331E78">
      <w:pPr>
        <w:pStyle w:val="Odsekzoznamu"/>
        <w:numPr>
          <w:ilvl w:val="1"/>
          <w:numId w:val="1"/>
        </w:numPr>
        <w:tabs>
          <w:tab w:val="left" w:pos="1090"/>
          <w:tab w:val="left" w:pos="2974"/>
          <w:tab w:val="left" w:pos="3682"/>
        </w:tabs>
        <w:rPr>
          <w:sz w:val="24"/>
        </w:rPr>
      </w:pPr>
      <w:r>
        <w:rPr>
          <w:sz w:val="24"/>
        </w:rPr>
        <w:t xml:space="preserve">splátka zo </w:t>
      </w:r>
      <w:r>
        <w:rPr>
          <w:spacing w:val="-4"/>
          <w:sz w:val="24"/>
        </w:rPr>
        <w:t>ZRPŠ</w:t>
      </w:r>
      <w:r>
        <w:rPr>
          <w:sz w:val="24"/>
        </w:rPr>
        <w:tab/>
      </w:r>
      <w:r>
        <w:rPr>
          <w:spacing w:val="-10"/>
          <w:sz w:val="24"/>
        </w:rPr>
        <w:t>-</w:t>
      </w:r>
      <w:r>
        <w:rPr>
          <w:sz w:val="24"/>
        </w:rPr>
        <w:tab/>
        <w:t xml:space="preserve">2%zpodielových </w:t>
      </w:r>
      <w:r>
        <w:rPr>
          <w:spacing w:val="-4"/>
          <w:sz w:val="24"/>
        </w:rPr>
        <w:t>daní</w:t>
      </w:r>
    </w:p>
    <w:p w:rsidR="00BD4EEF" w:rsidRDefault="00331E78">
      <w:pPr>
        <w:pStyle w:val="Zkladntext"/>
        <w:tabs>
          <w:tab w:val="left" w:pos="3682"/>
        </w:tabs>
        <w:spacing w:before="41"/>
        <w:ind w:left="2974"/>
      </w:pPr>
      <w:r>
        <w:rPr>
          <w:spacing w:val="-10"/>
        </w:rPr>
        <w:t>-</w:t>
      </w:r>
      <w:r>
        <w:tab/>
        <w:t xml:space="preserve">zbierka na </w:t>
      </w:r>
      <w:r>
        <w:rPr>
          <w:spacing w:val="-2"/>
        </w:rPr>
        <w:t>krídlo</w:t>
      </w:r>
    </w:p>
    <w:p w:rsidR="00BD4EEF" w:rsidRDefault="00331E78">
      <w:pPr>
        <w:pStyle w:val="Zkladntext"/>
        <w:tabs>
          <w:tab w:val="left" w:pos="2974"/>
          <w:tab w:val="left" w:pos="3682"/>
          <w:tab w:val="left" w:pos="7222"/>
        </w:tabs>
        <w:spacing w:before="42"/>
        <w:ind w:left="2266"/>
      </w:pPr>
      <w:r>
        <w:rPr>
          <w:u w:val="single"/>
        </w:rPr>
        <w:tab/>
      </w:r>
      <w:r>
        <w:rPr>
          <w:spacing w:val="-10"/>
          <w:u w:val="single"/>
        </w:rPr>
        <w:t>-</w:t>
      </w:r>
      <w:r>
        <w:rPr>
          <w:u w:val="single"/>
        </w:rPr>
        <w:tab/>
        <w:t xml:space="preserve">príspevky zo </w:t>
      </w:r>
      <w:r>
        <w:rPr>
          <w:spacing w:val="-4"/>
          <w:u w:val="single"/>
        </w:rPr>
        <w:t>ZRPŠ</w:t>
      </w:r>
      <w:r>
        <w:rPr>
          <w:u w:val="single"/>
        </w:rPr>
        <w:tab/>
      </w:r>
    </w:p>
    <w:p w:rsidR="00BD4EEF" w:rsidRDefault="00331E78">
      <w:pPr>
        <w:tabs>
          <w:tab w:val="left" w:pos="6514"/>
        </w:tabs>
        <w:spacing w:before="41"/>
        <w:ind w:left="850"/>
        <w:rPr>
          <w:b/>
          <w:sz w:val="24"/>
        </w:rPr>
      </w:pPr>
      <w:r>
        <w:rPr>
          <w:spacing w:val="-2"/>
          <w:sz w:val="24"/>
        </w:rPr>
        <w:t>SPOLU</w:t>
      </w:r>
      <w:r>
        <w:rPr>
          <w:sz w:val="24"/>
        </w:rPr>
        <w:tab/>
      </w:r>
      <w:r>
        <w:rPr>
          <w:b/>
          <w:spacing w:val="-5"/>
          <w:sz w:val="24"/>
        </w:rPr>
        <w:t>45%</w:t>
      </w:r>
    </w:p>
    <w:p w:rsidR="00BD4EEF" w:rsidRDefault="00331E78">
      <w:pPr>
        <w:pStyle w:val="Zkladntext"/>
        <w:tabs>
          <w:tab w:val="left" w:pos="6514"/>
        </w:tabs>
        <w:spacing w:before="42"/>
        <w:rPr>
          <w:b/>
        </w:rPr>
      </w:pPr>
      <w:r>
        <w:t xml:space="preserve">Mesto </w:t>
      </w:r>
      <w:r>
        <w:t xml:space="preserve">Čadca </w:t>
      </w:r>
      <w:r>
        <w:rPr>
          <w:spacing w:val="-2"/>
        </w:rPr>
        <w:t>d</w:t>
      </w:r>
      <w:r>
        <w:rPr>
          <w:spacing w:val="-2"/>
        </w:rPr>
        <w:t>oplatilo</w:t>
      </w:r>
      <w:r>
        <w:tab/>
      </w:r>
      <w:r>
        <w:rPr>
          <w:b/>
          <w:spacing w:val="-5"/>
        </w:rPr>
        <w:t>55%</w:t>
      </w:r>
    </w:p>
    <w:p w:rsidR="00BD4EEF" w:rsidRDefault="00331E78">
      <w:pPr>
        <w:spacing w:before="41"/>
        <w:ind w:left="850"/>
        <w:rPr>
          <w:b/>
          <w:sz w:val="24"/>
        </w:rPr>
      </w:pPr>
      <w:r>
        <w:rPr>
          <w:b/>
          <w:sz w:val="24"/>
        </w:rPr>
        <w:t xml:space="preserve">Dôležitá </w:t>
      </w:r>
      <w:r>
        <w:rPr>
          <w:b/>
          <w:sz w:val="24"/>
        </w:rPr>
        <w:t xml:space="preserve">informácia: </w:t>
      </w:r>
      <w:r>
        <w:rPr>
          <w:b/>
          <w:sz w:val="24"/>
        </w:rPr>
        <w:t xml:space="preserve">koncertné krídlo </w:t>
      </w:r>
      <w:r>
        <w:rPr>
          <w:b/>
          <w:sz w:val="24"/>
        </w:rPr>
        <w:t xml:space="preserve">slúži všetkým </w:t>
      </w:r>
      <w:r>
        <w:rPr>
          <w:b/>
          <w:sz w:val="24"/>
        </w:rPr>
        <w:t xml:space="preserve">odborom </w:t>
      </w:r>
      <w:r>
        <w:rPr>
          <w:b/>
          <w:spacing w:val="-4"/>
          <w:sz w:val="24"/>
        </w:rPr>
        <w:t>ZUŠ.</w:t>
      </w:r>
    </w:p>
    <w:p w:rsidR="00BD4EEF" w:rsidRDefault="00331E78">
      <w:pPr>
        <w:spacing w:before="42"/>
        <w:ind w:left="850"/>
        <w:rPr>
          <w:b/>
          <w:sz w:val="24"/>
        </w:rPr>
      </w:pPr>
      <w:r>
        <w:rPr>
          <w:b/>
          <w:sz w:val="24"/>
        </w:rPr>
        <w:t xml:space="preserve">Je </w:t>
      </w:r>
      <w:r>
        <w:rPr>
          <w:b/>
          <w:sz w:val="24"/>
        </w:rPr>
        <w:t xml:space="preserve">to </w:t>
      </w:r>
      <w:r>
        <w:rPr>
          <w:b/>
          <w:sz w:val="24"/>
        </w:rPr>
        <w:t xml:space="preserve">hudobný </w:t>
      </w:r>
      <w:r>
        <w:rPr>
          <w:b/>
          <w:sz w:val="24"/>
        </w:rPr>
        <w:t xml:space="preserve">nástroj, </w:t>
      </w:r>
      <w:r>
        <w:rPr>
          <w:b/>
          <w:sz w:val="24"/>
        </w:rPr>
        <w:t xml:space="preserve">ktorého </w:t>
      </w:r>
      <w:r>
        <w:rPr>
          <w:b/>
          <w:sz w:val="24"/>
        </w:rPr>
        <w:t xml:space="preserve">cena </w:t>
      </w:r>
      <w:r>
        <w:rPr>
          <w:b/>
          <w:sz w:val="24"/>
        </w:rPr>
        <w:t xml:space="preserve">rokmi </w:t>
      </w:r>
      <w:r>
        <w:rPr>
          <w:b/>
          <w:sz w:val="24"/>
        </w:rPr>
        <w:t xml:space="preserve">pri </w:t>
      </w:r>
      <w:r>
        <w:rPr>
          <w:b/>
          <w:sz w:val="24"/>
        </w:rPr>
        <w:t>pravidelne</w:t>
      </w:r>
      <w:r>
        <w:rPr>
          <w:b/>
          <w:sz w:val="24"/>
        </w:rPr>
        <w:t xml:space="preserve">j </w:t>
      </w:r>
      <w:r>
        <w:rPr>
          <w:b/>
          <w:sz w:val="24"/>
        </w:rPr>
        <w:t xml:space="preserve">údržbe  </w:t>
      </w:r>
      <w:r>
        <w:rPr>
          <w:b/>
          <w:spacing w:val="-2"/>
          <w:sz w:val="24"/>
        </w:rPr>
        <w:t>neklesá.</w:t>
      </w:r>
    </w:p>
    <w:p w:rsidR="00BD4EEF" w:rsidRDefault="00BD4EEF">
      <w:pPr>
        <w:pStyle w:val="Zkladntext"/>
        <w:spacing w:before="83"/>
        <w:ind w:left="0"/>
        <w:rPr>
          <w:b/>
        </w:rPr>
      </w:pPr>
    </w:p>
    <w:p w:rsidR="00BD4EEF" w:rsidRDefault="00331E78">
      <w:pPr>
        <w:ind w:left="850"/>
        <w:rPr>
          <w:b/>
          <w:sz w:val="24"/>
        </w:rPr>
      </w:pPr>
      <w:r>
        <w:rPr>
          <w:b/>
          <w:sz w:val="24"/>
        </w:rPr>
        <w:t xml:space="preserve">ZUŠ </w:t>
      </w:r>
      <w:r>
        <w:rPr>
          <w:b/>
          <w:sz w:val="24"/>
        </w:rPr>
        <w:t xml:space="preserve">pokrýva výdavky </w:t>
      </w:r>
      <w:r>
        <w:rPr>
          <w:b/>
          <w:sz w:val="24"/>
        </w:rPr>
        <w:t>s</w:t>
      </w:r>
      <w:r>
        <w:rPr>
          <w:b/>
          <w:sz w:val="24"/>
        </w:rPr>
        <w:t>pojené s </w:t>
      </w:r>
      <w:r>
        <w:rPr>
          <w:b/>
          <w:sz w:val="24"/>
        </w:rPr>
        <w:t xml:space="preserve">účastníckym </w:t>
      </w:r>
      <w:r>
        <w:rPr>
          <w:b/>
          <w:sz w:val="24"/>
        </w:rPr>
        <w:t xml:space="preserve">poplatkom, </w:t>
      </w:r>
      <w:r>
        <w:rPr>
          <w:b/>
          <w:sz w:val="24"/>
        </w:rPr>
        <w:t>s</w:t>
      </w:r>
      <w:r>
        <w:rPr>
          <w:b/>
          <w:sz w:val="24"/>
        </w:rPr>
        <w:t xml:space="preserve">travou, </w:t>
      </w:r>
      <w:r>
        <w:rPr>
          <w:b/>
          <w:spacing w:val="-2"/>
          <w:sz w:val="24"/>
        </w:rPr>
        <w:t>cestovnými</w:t>
      </w:r>
    </w:p>
    <w:p w:rsidR="00BD4EEF" w:rsidRDefault="00331E78">
      <w:pPr>
        <w:spacing w:before="41"/>
        <w:ind w:left="850"/>
        <w:rPr>
          <w:b/>
          <w:sz w:val="24"/>
        </w:rPr>
      </w:pPr>
      <w:r>
        <w:rPr>
          <w:b/>
          <w:sz w:val="24"/>
        </w:rPr>
        <w:t>n</w:t>
      </w:r>
      <w:r>
        <w:rPr>
          <w:b/>
          <w:sz w:val="24"/>
        </w:rPr>
        <w:t xml:space="preserve">ákladmi </w:t>
      </w:r>
      <w:r>
        <w:rPr>
          <w:b/>
          <w:sz w:val="24"/>
        </w:rPr>
        <w:t>a </w:t>
      </w:r>
      <w:r>
        <w:rPr>
          <w:b/>
          <w:sz w:val="24"/>
        </w:rPr>
        <w:t xml:space="preserve">poistením </w:t>
      </w:r>
      <w:r>
        <w:rPr>
          <w:b/>
          <w:sz w:val="24"/>
        </w:rPr>
        <w:t>z </w:t>
      </w:r>
      <w:r>
        <w:rPr>
          <w:b/>
          <w:sz w:val="24"/>
        </w:rPr>
        <w:t xml:space="preserve">účtu </w:t>
      </w:r>
      <w:r>
        <w:rPr>
          <w:b/>
          <w:spacing w:val="-4"/>
          <w:sz w:val="24"/>
        </w:rPr>
        <w:t>ZRPŠ.</w:t>
      </w:r>
    </w:p>
    <w:p w:rsidR="00BD4EEF" w:rsidRDefault="00331E78">
      <w:pPr>
        <w:pStyle w:val="Zkladntext"/>
        <w:spacing w:before="42"/>
      </w:pPr>
      <w:r>
        <w:t xml:space="preserve">Triedne </w:t>
      </w:r>
      <w:r>
        <w:t xml:space="preserve">koncerty 1. polrok(darčeky </w:t>
      </w:r>
      <w:r>
        <w:t xml:space="preserve">,sladkosti pre </w:t>
      </w:r>
      <w:r>
        <w:rPr>
          <w:spacing w:val="-2"/>
        </w:rPr>
        <w:t>žiak</w:t>
      </w:r>
      <w:r>
        <w:rPr>
          <w:spacing w:val="-2"/>
        </w:rPr>
        <w:t>ov)</w:t>
      </w:r>
    </w:p>
    <w:p w:rsidR="00BD4EEF" w:rsidRDefault="00331E78">
      <w:pPr>
        <w:spacing w:before="41"/>
        <w:ind w:left="850"/>
        <w:rPr>
          <w:b/>
          <w:sz w:val="24"/>
        </w:rPr>
      </w:pPr>
      <w:r>
        <w:rPr>
          <w:b/>
          <w:sz w:val="24"/>
        </w:rPr>
        <w:t>CELOSLOVENSKÉAREGIONÁLNE</w:t>
      </w:r>
      <w:r>
        <w:rPr>
          <w:b/>
          <w:spacing w:val="-2"/>
          <w:sz w:val="24"/>
        </w:rPr>
        <w:t>SÚŤAŽE</w:t>
      </w:r>
    </w:p>
    <w:p w:rsidR="00BD4EEF" w:rsidRDefault="00331E78">
      <w:pPr>
        <w:spacing w:before="42"/>
        <w:ind w:left="850"/>
        <w:rPr>
          <w:sz w:val="24"/>
        </w:rPr>
      </w:pPr>
      <w:r>
        <w:rPr>
          <w:b/>
          <w:sz w:val="24"/>
        </w:rPr>
        <w:t xml:space="preserve">Októbrové </w:t>
      </w:r>
      <w:proofErr w:type="spellStart"/>
      <w:r>
        <w:rPr>
          <w:b/>
          <w:sz w:val="24"/>
        </w:rPr>
        <w:t>Bel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canto</w:t>
      </w:r>
      <w:proofErr w:type="spellEnd"/>
      <w:r>
        <w:rPr>
          <w:b/>
          <w:sz w:val="24"/>
        </w:rPr>
        <w:t xml:space="preserve"> – </w:t>
      </w:r>
      <w:r>
        <w:rPr>
          <w:sz w:val="24"/>
        </w:rPr>
        <w:t xml:space="preserve">spevácka </w:t>
      </w:r>
      <w:r>
        <w:rPr>
          <w:spacing w:val="-4"/>
          <w:sz w:val="24"/>
        </w:rPr>
        <w:t>súťaž</w:t>
      </w:r>
    </w:p>
    <w:p w:rsidR="00BD4EEF" w:rsidRDefault="00331E78">
      <w:pPr>
        <w:pStyle w:val="Zkladntext"/>
        <w:spacing w:before="40"/>
      </w:pPr>
      <w:proofErr w:type="spellStart"/>
      <w:r>
        <w:t>The</w:t>
      </w:r>
      <w:proofErr w:type="spellEnd"/>
      <w:r>
        <w:t xml:space="preserve"> </w:t>
      </w:r>
      <w:proofErr w:type="spellStart"/>
      <w:r>
        <w:t>Strings</w:t>
      </w:r>
      <w:proofErr w:type="spellEnd"/>
      <w:r>
        <w:t xml:space="preserve">–premiéra </w:t>
      </w:r>
      <w:r>
        <w:t>ABBA</w:t>
      </w:r>
      <w:r>
        <w:rPr>
          <w:spacing w:val="-2"/>
        </w:rPr>
        <w:t xml:space="preserve"> </w:t>
      </w:r>
      <w:proofErr w:type="spellStart"/>
      <w:r>
        <w:rPr>
          <w:spacing w:val="-2"/>
        </w:rPr>
        <w:t>tribute</w:t>
      </w:r>
      <w:proofErr w:type="spellEnd"/>
    </w:p>
    <w:p w:rsidR="00BD4EEF" w:rsidRDefault="00331E78">
      <w:pPr>
        <w:pStyle w:val="Zkladntext"/>
        <w:spacing w:before="43" w:line="276" w:lineRule="auto"/>
        <w:ind w:right="1825"/>
      </w:pPr>
      <w:r>
        <w:t xml:space="preserve">(nácvik </w:t>
      </w:r>
      <w:r>
        <w:t>a </w:t>
      </w:r>
      <w:r>
        <w:t xml:space="preserve">premiéra </w:t>
      </w:r>
      <w:r>
        <w:t>s </w:t>
      </w:r>
      <w:r>
        <w:t xml:space="preserve">Janáčkovou </w:t>
      </w:r>
      <w:r>
        <w:t xml:space="preserve">filharmóniou–9účastníkov) Husľová súťaž F. </w:t>
      </w:r>
      <w:proofErr w:type="spellStart"/>
      <w:r>
        <w:t>Špániho</w:t>
      </w:r>
      <w:proofErr w:type="spellEnd"/>
      <w:r>
        <w:t xml:space="preserve"> Žilina – účastnícky poplatok</w:t>
      </w:r>
    </w:p>
    <w:p w:rsidR="00BD4EEF" w:rsidRDefault="00331E78">
      <w:pPr>
        <w:pStyle w:val="Zkladntext"/>
        <w:spacing w:before="0"/>
      </w:pPr>
      <w:r>
        <w:t xml:space="preserve">Spevácka </w:t>
      </w:r>
      <w:r>
        <w:t xml:space="preserve">súťaž </w:t>
      </w:r>
      <w:r>
        <w:t xml:space="preserve">POP </w:t>
      </w:r>
      <w:proofErr w:type="spellStart"/>
      <w:r>
        <w:t>star</w:t>
      </w:r>
      <w:proofErr w:type="spellEnd"/>
      <w:r>
        <w:t xml:space="preserve"> </w:t>
      </w:r>
      <w:r>
        <w:rPr>
          <w:spacing w:val="-2"/>
        </w:rPr>
        <w:t>Ružomberok</w:t>
      </w:r>
    </w:p>
    <w:p w:rsidR="00BD4EEF" w:rsidRDefault="00331E78">
      <w:pPr>
        <w:pStyle w:val="Zkladntext"/>
        <w:spacing w:before="41" w:line="276" w:lineRule="auto"/>
        <w:ind w:right="579"/>
      </w:pPr>
      <w:r>
        <w:t xml:space="preserve">Tatranská </w:t>
      </w:r>
      <w:r>
        <w:t>nota–</w:t>
      </w:r>
      <w:r>
        <w:t xml:space="preserve">súťaž </w:t>
      </w:r>
      <w:r>
        <w:t xml:space="preserve">mládežníckych </w:t>
      </w:r>
      <w:r>
        <w:t xml:space="preserve">orchestrov </w:t>
      </w:r>
      <w:r>
        <w:t>z </w:t>
      </w:r>
      <w:r>
        <w:t xml:space="preserve">Čiech </w:t>
      </w:r>
      <w:r>
        <w:t xml:space="preserve">a </w:t>
      </w:r>
      <w:r>
        <w:t>Slovenska–3dni HO – HN (nákup pracovných zošitov HN)</w:t>
      </w:r>
    </w:p>
    <w:p w:rsidR="00BD4EEF" w:rsidRDefault="00331E78">
      <w:pPr>
        <w:pStyle w:val="Zkladntext"/>
        <w:spacing w:before="0" w:line="276" w:lineRule="auto"/>
        <w:ind w:right="4485"/>
      </w:pPr>
      <w:r>
        <w:t xml:space="preserve">HO–HN </w:t>
      </w:r>
      <w:r>
        <w:t>n</w:t>
      </w:r>
      <w:r>
        <w:t xml:space="preserve">ákup </w:t>
      </w:r>
      <w:proofErr w:type="spellStart"/>
      <w:r>
        <w:t>Orffových</w:t>
      </w:r>
      <w:proofErr w:type="spellEnd"/>
      <w:r>
        <w:t xml:space="preserve"> </w:t>
      </w:r>
      <w:r>
        <w:t xml:space="preserve">nástrojov </w:t>
      </w:r>
      <w:r>
        <w:t xml:space="preserve"> HO – notový materiál</w:t>
      </w:r>
    </w:p>
    <w:p w:rsidR="00BD4EEF" w:rsidRDefault="00331E78">
      <w:pPr>
        <w:pStyle w:val="Zkladntext"/>
        <w:spacing w:before="0"/>
      </w:pPr>
      <w:r>
        <w:t>LDO–</w:t>
      </w:r>
      <w:r>
        <w:rPr>
          <w:spacing w:val="-2"/>
        </w:rPr>
        <w:t>sústredenie</w:t>
      </w:r>
    </w:p>
    <w:p w:rsidR="00BD4EEF" w:rsidRDefault="00331E78">
      <w:pPr>
        <w:pStyle w:val="Zkladntext"/>
        <w:spacing w:before="41"/>
      </w:pPr>
      <w:r>
        <w:t xml:space="preserve">VO– pomôcky, </w:t>
      </w:r>
      <w:r>
        <w:rPr>
          <w:spacing w:val="-2"/>
        </w:rPr>
        <w:t>materiál</w:t>
      </w:r>
    </w:p>
    <w:p w:rsidR="00BD4EEF" w:rsidRDefault="00331E78">
      <w:pPr>
        <w:pStyle w:val="Zkladntext"/>
        <w:spacing w:before="42" w:line="276" w:lineRule="auto"/>
        <w:ind w:right="1825"/>
      </w:pPr>
      <w:r>
        <w:t xml:space="preserve">Oprava </w:t>
      </w:r>
      <w:r>
        <w:t xml:space="preserve">kopírok, </w:t>
      </w:r>
      <w:r>
        <w:t xml:space="preserve">nákup </w:t>
      </w:r>
      <w:r>
        <w:t xml:space="preserve">tonerov(notový </w:t>
      </w:r>
      <w:r>
        <w:t xml:space="preserve">materiál, </w:t>
      </w:r>
      <w:r>
        <w:t xml:space="preserve">VO, </w:t>
      </w:r>
      <w:r>
        <w:t>LDO) Ladenie klavírov</w:t>
      </w:r>
    </w:p>
    <w:p w:rsidR="00BD4EEF" w:rsidRDefault="00BD4EEF">
      <w:pPr>
        <w:pStyle w:val="Zkladntext"/>
        <w:spacing w:line="276" w:lineRule="auto"/>
        <w:sectPr w:rsidR="00BD4EEF">
          <w:type w:val="continuous"/>
          <w:pgSz w:w="11910" w:h="16840"/>
          <w:pgMar w:top="1320" w:right="1417" w:bottom="280" w:left="1275" w:header="708" w:footer="708" w:gutter="0"/>
          <w:cols w:space="708"/>
        </w:sectPr>
      </w:pPr>
    </w:p>
    <w:p w:rsidR="00BD4EEF" w:rsidRDefault="00331E78">
      <w:pPr>
        <w:pStyle w:val="Zkladntext"/>
        <w:spacing w:before="114"/>
      </w:pPr>
      <w:r>
        <w:lastRenderedPageBreak/>
        <w:t xml:space="preserve">TO– tanečná podložka </w:t>
      </w:r>
      <w:r>
        <w:t xml:space="preserve">na celú </w:t>
      </w:r>
      <w:r>
        <w:rPr>
          <w:spacing w:val="-4"/>
        </w:rPr>
        <w:t>sálu</w:t>
      </w:r>
    </w:p>
    <w:p w:rsidR="00BD4EEF" w:rsidRDefault="00331E78">
      <w:pPr>
        <w:pStyle w:val="Odsekzoznamu"/>
        <w:numPr>
          <w:ilvl w:val="0"/>
          <w:numId w:val="1"/>
        </w:numPr>
        <w:tabs>
          <w:tab w:val="left" w:pos="850"/>
        </w:tabs>
        <w:spacing w:before="241"/>
        <w:ind w:hanging="708"/>
        <w:rPr>
          <w:sz w:val="24"/>
        </w:rPr>
      </w:pPr>
      <w:r>
        <w:rPr>
          <w:sz w:val="24"/>
        </w:rPr>
        <w:t xml:space="preserve">Predpokladané </w:t>
      </w:r>
      <w:r>
        <w:rPr>
          <w:sz w:val="24"/>
        </w:rPr>
        <w:t xml:space="preserve">výdavky dokonca školského </w:t>
      </w:r>
      <w:r>
        <w:rPr>
          <w:sz w:val="24"/>
        </w:rPr>
        <w:t xml:space="preserve">roka </w:t>
      </w:r>
      <w:r>
        <w:rPr>
          <w:spacing w:val="-2"/>
          <w:sz w:val="24"/>
        </w:rPr>
        <w:t>2026/27</w:t>
      </w:r>
    </w:p>
    <w:p w:rsidR="00BD4EEF" w:rsidRDefault="00331E78">
      <w:pPr>
        <w:spacing w:before="41"/>
        <w:ind w:left="850"/>
        <w:rPr>
          <w:b/>
          <w:sz w:val="24"/>
        </w:rPr>
      </w:pPr>
      <w:r>
        <w:rPr>
          <w:b/>
          <w:sz w:val="24"/>
        </w:rPr>
        <w:t xml:space="preserve">Výdavky– občerstvenie, ceny, honoráre </w:t>
      </w:r>
      <w:r>
        <w:rPr>
          <w:b/>
          <w:spacing w:val="-2"/>
          <w:sz w:val="24"/>
        </w:rPr>
        <w:t>lektorom</w:t>
      </w:r>
    </w:p>
    <w:p w:rsidR="00BD4EEF" w:rsidRDefault="00331E78">
      <w:pPr>
        <w:pStyle w:val="Zkladntext"/>
      </w:pPr>
      <w:r>
        <w:t xml:space="preserve">FKH </w:t>
      </w:r>
      <w:r>
        <w:t xml:space="preserve">Čadca </w:t>
      </w:r>
      <w:r>
        <w:rPr>
          <w:spacing w:val="-4"/>
        </w:rPr>
        <w:t>2026</w:t>
      </w:r>
    </w:p>
    <w:p w:rsidR="00BD4EEF" w:rsidRDefault="00331E78">
      <w:pPr>
        <w:pStyle w:val="Zkladntext"/>
        <w:spacing w:line="360" w:lineRule="auto"/>
        <w:ind w:right="5436"/>
      </w:pPr>
      <w:proofErr w:type="spellStart"/>
      <w:r>
        <w:t>Potočárove</w:t>
      </w:r>
      <w:proofErr w:type="spellEnd"/>
      <w:r>
        <w:t xml:space="preserve"> gombíky 2026 Krst </w:t>
      </w:r>
      <w:r>
        <w:t xml:space="preserve">koncertného </w:t>
      </w:r>
      <w:r>
        <w:t xml:space="preserve">krídla </w:t>
      </w:r>
      <w:proofErr w:type="spellStart"/>
      <w:r>
        <w:t>Petrof</w:t>
      </w:r>
      <w:proofErr w:type="spellEnd"/>
      <w:r>
        <w:t xml:space="preserve"> Klavírne kurzy</w:t>
      </w:r>
    </w:p>
    <w:p w:rsidR="00BD4EEF" w:rsidRDefault="00331E78">
      <w:pPr>
        <w:pStyle w:val="Zkladntext"/>
        <w:spacing w:before="0"/>
      </w:pPr>
      <w:r>
        <w:t xml:space="preserve">Husľové </w:t>
      </w:r>
      <w:r>
        <w:rPr>
          <w:spacing w:val="-2"/>
        </w:rPr>
        <w:t>kurzy</w:t>
      </w:r>
    </w:p>
    <w:p w:rsidR="00BD4EEF" w:rsidRDefault="00331E78">
      <w:pPr>
        <w:pStyle w:val="Zkladntext"/>
      </w:pPr>
      <w:r>
        <w:t xml:space="preserve">Školské </w:t>
      </w:r>
      <w:r>
        <w:t xml:space="preserve">súťaže </w:t>
      </w:r>
      <w:r>
        <w:t xml:space="preserve">(husľová, </w:t>
      </w:r>
      <w:r>
        <w:t>dychová</w:t>
      </w:r>
      <w:r>
        <w:t xml:space="preserve">, </w:t>
      </w:r>
      <w:r>
        <w:t xml:space="preserve">sláčiková, </w:t>
      </w:r>
      <w:r>
        <w:rPr>
          <w:spacing w:val="-2"/>
        </w:rPr>
        <w:t>klavírna)</w:t>
      </w:r>
    </w:p>
    <w:p w:rsidR="00BD4EEF" w:rsidRDefault="00331E78">
      <w:pPr>
        <w:pStyle w:val="Zkladntext"/>
      </w:pPr>
      <w:r>
        <w:t xml:space="preserve">Vokálna </w:t>
      </w:r>
      <w:r>
        <w:t xml:space="preserve">jar, </w:t>
      </w:r>
      <w:proofErr w:type="spellStart"/>
      <w:r>
        <w:t>Popové</w:t>
      </w:r>
      <w:proofErr w:type="spellEnd"/>
      <w:r>
        <w:t xml:space="preserve"> hlasy, </w:t>
      </w:r>
      <w:r>
        <w:t xml:space="preserve">Spevácka </w:t>
      </w:r>
      <w:r>
        <w:t xml:space="preserve">súťaž v </w:t>
      </w:r>
      <w:r>
        <w:rPr>
          <w:spacing w:val="-2"/>
        </w:rPr>
        <w:t>Ružomberku</w:t>
      </w:r>
    </w:p>
    <w:p w:rsidR="00BD4EEF" w:rsidRDefault="00331E78">
      <w:pPr>
        <w:pStyle w:val="Zkladntext"/>
      </w:pPr>
      <w:r>
        <w:t xml:space="preserve">VO– návšteva </w:t>
      </w:r>
      <w:r>
        <w:rPr>
          <w:spacing w:val="-2"/>
        </w:rPr>
        <w:t>vernisáže</w:t>
      </w:r>
    </w:p>
    <w:p w:rsidR="00BD4EEF" w:rsidRDefault="00331E78">
      <w:pPr>
        <w:pStyle w:val="Zkladntext"/>
      </w:pPr>
      <w:r>
        <w:t xml:space="preserve">VO–Oblečme </w:t>
      </w:r>
      <w:r>
        <w:t xml:space="preserve">si </w:t>
      </w:r>
      <w:r>
        <w:t xml:space="preserve">ľudskosť–amfiteáter </w:t>
      </w:r>
      <w:r>
        <w:t xml:space="preserve">pri </w:t>
      </w:r>
      <w:proofErr w:type="spellStart"/>
      <w:r>
        <w:t>kostolena</w:t>
      </w:r>
      <w:proofErr w:type="spellEnd"/>
      <w:r>
        <w:t xml:space="preserve"> </w:t>
      </w:r>
      <w:proofErr w:type="spellStart"/>
      <w:r>
        <w:rPr>
          <w:spacing w:val="-2"/>
        </w:rPr>
        <w:t>Kýčerke</w:t>
      </w:r>
      <w:proofErr w:type="spellEnd"/>
    </w:p>
    <w:p w:rsidR="00BD4EEF" w:rsidRDefault="00331E78">
      <w:pPr>
        <w:spacing w:before="139" w:line="360" w:lineRule="auto"/>
        <w:ind w:left="850"/>
        <w:rPr>
          <w:sz w:val="24"/>
        </w:rPr>
      </w:pPr>
      <w:r>
        <w:rPr>
          <w:b/>
          <w:sz w:val="24"/>
        </w:rPr>
        <w:t xml:space="preserve">Exkurzia absolventov ZUŠ J. </w:t>
      </w:r>
      <w:proofErr w:type="spellStart"/>
      <w:r>
        <w:rPr>
          <w:b/>
          <w:sz w:val="24"/>
        </w:rPr>
        <w:t>Potočára</w:t>
      </w:r>
      <w:proofErr w:type="spellEnd"/>
      <w:r>
        <w:rPr>
          <w:b/>
          <w:sz w:val="24"/>
        </w:rPr>
        <w:t xml:space="preserve"> v Čadci </w:t>
      </w:r>
      <w:r>
        <w:rPr>
          <w:sz w:val="24"/>
        </w:rPr>
        <w:t>– na návrh pedagogickej rady exkurziabudejednodňová,študenti</w:t>
      </w:r>
      <w:r>
        <w:rPr>
          <w:sz w:val="24"/>
        </w:rPr>
        <w:t>navštíviaopernépredstaveniealebomuzikál. Zodpovední pedagógovia v najbližšom čase zverejnia termín exkurzie.</w:t>
      </w:r>
    </w:p>
    <w:p w:rsidR="00BD4EEF" w:rsidRDefault="00331E78">
      <w:pPr>
        <w:pStyle w:val="Zkladntext"/>
        <w:spacing w:before="0"/>
      </w:pPr>
      <w:r>
        <w:t xml:space="preserve">-z </w:t>
      </w:r>
      <w:r>
        <w:t xml:space="preserve">príspevkov ZRPŠ </w:t>
      </w:r>
      <w:r>
        <w:t xml:space="preserve">bude </w:t>
      </w:r>
      <w:r>
        <w:t xml:space="preserve">financovaný autobus, </w:t>
      </w:r>
      <w:r>
        <w:t xml:space="preserve">lístky </w:t>
      </w:r>
      <w:r>
        <w:t xml:space="preserve">na predstavenie </w:t>
      </w:r>
      <w:r>
        <w:t xml:space="preserve">a </w:t>
      </w:r>
      <w:r>
        <w:rPr>
          <w:spacing w:val="-4"/>
        </w:rPr>
        <w:t>malé</w:t>
      </w:r>
    </w:p>
    <w:p w:rsidR="00BD4EEF" w:rsidRDefault="00331E78">
      <w:pPr>
        <w:pStyle w:val="Zkladntext"/>
      </w:pPr>
      <w:r>
        <w:rPr>
          <w:spacing w:val="-2"/>
        </w:rPr>
        <w:t>občerstvenie.</w:t>
      </w:r>
    </w:p>
    <w:p w:rsidR="00BD4EEF" w:rsidRDefault="00331E78">
      <w:pPr>
        <w:pStyle w:val="Odsekzoznamu"/>
        <w:numPr>
          <w:ilvl w:val="0"/>
          <w:numId w:val="1"/>
        </w:numPr>
        <w:tabs>
          <w:tab w:val="left" w:pos="850"/>
          <w:tab w:val="left" w:pos="3682"/>
          <w:tab w:val="left" w:pos="5098"/>
          <w:tab w:val="left" w:pos="6514"/>
        </w:tabs>
        <w:spacing w:before="138"/>
        <w:ind w:hanging="708"/>
        <w:rPr>
          <w:sz w:val="24"/>
        </w:rPr>
      </w:pPr>
      <w:r>
        <w:rPr>
          <w:sz w:val="24"/>
        </w:rPr>
        <w:t xml:space="preserve">Počet </w:t>
      </w:r>
      <w:r>
        <w:rPr>
          <w:sz w:val="24"/>
        </w:rPr>
        <w:t xml:space="preserve">žiakov </w:t>
      </w:r>
      <w:r>
        <w:rPr>
          <w:sz w:val="24"/>
        </w:rPr>
        <w:t xml:space="preserve">VO- </w:t>
      </w:r>
      <w:r>
        <w:rPr>
          <w:spacing w:val="-5"/>
          <w:sz w:val="24"/>
        </w:rPr>
        <w:t>282</w:t>
      </w:r>
      <w:r>
        <w:rPr>
          <w:sz w:val="24"/>
        </w:rPr>
        <w:tab/>
        <w:t xml:space="preserve">HO– </w:t>
      </w:r>
      <w:r>
        <w:rPr>
          <w:spacing w:val="-5"/>
          <w:sz w:val="24"/>
        </w:rPr>
        <w:t>418</w:t>
      </w:r>
      <w:r>
        <w:rPr>
          <w:sz w:val="24"/>
        </w:rPr>
        <w:tab/>
        <w:t>LDO</w:t>
      </w:r>
      <w:r>
        <w:rPr>
          <w:spacing w:val="-5"/>
          <w:sz w:val="24"/>
        </w:rPr>
        <w:t xml:space="preserve"> 52</w:t>
      </w:r>
      <w:r>
        <w:rPr>
          <w:sz w:val="24"/>
        </w:rPr>
        <w:tab/>
        <w:t>TO</w:t>
      </w:r>
      <w:r>
        <w:rPr>
          <w:spacing w:val="-5"/>
          <w:sz w:val="24"/>
        </w:rPr>
        <w:t>35</w:t>
      </w:r>
    </w:p>
    <w:p w:rsidR="00BD4EEF" w:rsidRDefault="00331E78">
      <w:pPr>
        <w:pStyle w:val="Zkladntext"/>
        <w:tabs>
          <w:tab w:val="left" w:pos="3682"/>
          <w:tab w:val="left" w:pos="5098"/>
          <w:tab w:val="left" w:pos="6514"/>
          <w:tab w:val="left" w:pos="7222"/>
          <w:tab w:val="left" w:pos="8639"/>
        </w:tabs>
      </w:pPr>
      <w:r>
        <w:t xml:space="preserve">ZUŠ </w:t>
      </w:r>
      <w:r>
        <w:t xml:space="preserve">Hlavná </w:t>
      </w:r>
      <w:r>
        <w:rPr>
          <w:spacing w:val="-2"/>
        </w:rPr>
        <w:t>budova</w:t>
      </w:r>
      <w:r>
        <w:tab/>
      </w:r>
      <w:r>
        <w:rPr>
          <w:b/>
          <w:spacing w:val="-5"/>
        </w:rPr>
        <w:t>611</w:t>
      </w:r>
      <w:r>
        <w:rPr>
          <w:b/>
        </w:rPr>
        <w:tab/>
      </w:r>
      <w:r>
        <w:rPr>
          <w:spacing w:val="-2"/>
        </w:rPr>
        <w:t>indivi</w:t>
      </w:r>
      <w:r>
        <w:rPr>
          <w:spacing w:val="-2"/>
        </w:rPr>
        <w:t>duálne</w:t>
      </w:r>
      <w:r>
        <w:tab/>
      </w:r>
      <w:r>
        <w:rPr>
          <w:spacing w:val="-5"/>
        </w:rPr>
        <w:t>281</w:t>
      </w:r>
      <w:r>
        <w:tab/>
      </w:r>
      <w:r>
        <w:rPr>
          <w:spacing w:val="-2"/>
        </w:rPr>
        <w:t>skupinové</w:t>
      </w:r>
      <w:r>
        <w:tab/>
      </w:r>
      <w:r>
        <w:rPr>
          <w:spacing w:val="-5"/>
        </w:rPr>
        <w:t>330</w:t>
      </w:r>
    </w:p>
    <w:p w:rsidR="00BD4EEF" w:rsidRDefault="00331E78">
      <w:pPr>
        <w:pStyle w:val="Zkladntext"/>
        <w:ind w:left="0" w:right="212"/>
        <w:jc w:val="right"/>
      </w:pPr>
      <w:r>
        <w:t>(VO243,TI35,LDO</w:t>
      </w:r>
      <w:r>
        <w:rPr>
          <w:spacing w:val="-5"/>
        </w:rPr>
        <w:t>52)</w:t>
      </w:r>
    </w:p>
    <w:p w:rsidR="00BD4EEF" w:rsidRDefault="00331E78">
      <w:pPr>
        <w:pStyle w:val="Zkladntext"/>
        <w:tabs>
          <w:tab w:val="left" w:pos="3682"/>
          <w:tab w:val="left" w:pos="5098"/>
          <w:tab w:val="left" w:pos="6514"/>
          <w:tab w:val="left" w:pos="7222"/>
          <w:tab w:val="left" w:pos="8639"/>
        </w:tabs>
      </w:pPr>
      <w:proofErr w:type="spellStart"/>
      <w:r>
        <w:t>Elokované</w:t>
      </w:r>
      <w:proofErr w:type="spellEnd"/>
      <w:r>
        <w:t xml:space="preserve"> </w:t>
      </w:r>
      <w:r>
        <w:rPr>
          <w:spacing w:val="-2"/>
        </w:rPr>
        <w:t>pracovisko</w:t>
      </w:r>
      <w:r>
        <w:tab/>
      </w:r>
      <w:r>
        <w:rPr>
          <w:b/>
          <w:spacing w:val="-5"/>
        </w:rPr>
        <w:t>176</w:t>
      </w:r>
      <w:r>
        <w:rPr>
          <w:b/>
        </w:rPr>
        <w:tab/>
      </w:r>
      <w:r>
        <w:rPr>
          <w:spacing w:val="-2"/>
        </w:rPr>
        <w:t>individuálne</w:t>
      </w:r>
      <w:r>
        <w:tab/>
      </w:r>
      <w:r>
        <w:rPr>
          <w:spacing w:val="-5"/>
        </w:rPr>
        <w:t>137</w:t>
      </w:r>
      <w:r>
        <w:tab/>
      </w:r>
      <w:r>
        <w:rPr>
          <w:spacing w:val="-2"/>
        </w:rPr>
        <w:t>skupinové</w:t>
      </w:r>
      <w:r>
        <w:tab/>
      </w:r>
      <w:r>
        <w:rPr>
          <w:spacing w:val="-5"/>
        </w:rPr>
        <w:t>39</w:t>
      </w:r>
    </w:p>
    <w:p w:rsidR="00BD4EEF" w:rsidRDefault="00331E78">
      <w:pPr>
        <w:pStyle w:val="Odsekzoznamu"/>
        <w:numPr>
          <w:ilvl w:val="0"/>
          <w:numId w:val="1"/>
        </w:numPr>
        <w:tabs>
          <w:tab w:val="left" w:pos="850"/>
        </w:tabs>
        <w:spacing w:before="138"/>
        <w:ind w:hanging="708"/>
        <w:rPr>
          <w:sz w:val="24"/>
        </w:rPr>
      </w:pPr>
      <w:r>
        <w:rPr>
          <w:sz w:val="24"/>
        </w:rPr>
        <w:t xml:space="preserve">Letný </w:t>
      </w:r>
      <w:r>
        <w:rPr>
          <w:sz w:val="24"/>
        </w:rPr>
        <w:t xml:space="preserve">umelecký </w:t>
      </w:r>
      <w:r>
        <w:rPr>
          <w:sz w:val="24"/>
        </w:rPr>
        <w:t xml:space="preserve">tábor </w:t>
      </w:r>
      <w:r>
        <w:rPr>
          <w:sz w:val="24"/>
        </w:rPr>
        <w:t xml:space="preserve">Od </w:t>
      </w:r>
      <w:r>
        <w:rPr>
          <w:sz w:val="24"/>
        </w:rPr>
        <w:t xml:space="preserve">chaosu k </w:t>
      </w:r>
      <w:r>
        <w:rPr>
          <w:sz w:val="24"/>
        </w:rPr>
        <w:t>harmónii –13.-</w:t>
      </w:r>
      <w:r>
        <w:rPr>
          <w:spacing w:val="-2"/>
          <w:sz w:val="24"/>
        </w:rPr>
        <w:t>17.7.2026</w:t>
      </w:r>
    </w:p>
    <w:p w:rsidR="00BD4EEF" w:rsidRDefault="00331E78">
      <w:pPr>
        <w:pStyle w:val="Zkladntext"/>
        <w:tabs>
          <w:tab w:val="left" w:pos="1558"/>
        </w:tabs>
      </w:pPr>
      <w:r>
        <w:rPr>
          <w:spacing w:val="-10"/>
        </w:rPr>
        <w:t>-</w:t>
      </w:r>
      <w:r>
        <w:tab/>
        <w:t>predpokladanýpočet40-50</w:t>
      </w:r>
      <w:r>
        <w:rPr>
          <w:spacing w:val="-2"/>
        </w:rPr>
        <w:t>žiakov</w:t>
      </w:r>
    </w:p>
    <w:p w:rsidR="00BD4EEF" w:rsidRDefault="00331E78">
      <w:pPr>
        <w:pStyle w:val="Zkladntext"/>
      </w:pPr>
      <w:r>
        <w:t xml:space="preserve">Lektori: </w:t>
      </w:r>
      <w:r>
        <w:t xml:space="preserve">Juliana </w:t>
      </w:r>
      <w:proofErr w:type="spellStart"/>
      <w:r>
        <w:t>Weglorzová</w:t>
      </w:r>
      <w:proofErr w:type="spellEnd"/>
      <w:r>
        <w:t xml:space="preserve">, </w:t>
      </w:r>
      <w:r>
        <w:t xml:space="preserve"> Dana </w:t>
      </w:r>
      <w:proofErr w:type="spellStart"/>
      <w:r>
        <w:t>Šimuláková</w:t>
      </w:r>
      <w:proofErr w:type="spellEnd"/>
      <w:r>
        <w:t xml:space="preserve">, </w:t>
      </w:r>
      <w:r>
        <w:t xml:space="preserve">Laura </w:t>
      </w:r>
      <w:proofErr w:type="spellStart"/>
      <w:r>
        <w:t>Stráňavová</w:t>
      </w:r>
      <w:proofErr w:type="spellEnd"/>
      <w:r>
        <w:t xml:space="preserve">, </w:t>
      </w:r>
      <w:r>
        <w:t xml:space="preserve">Zuzana </w:t>
      </w:r>
      <w:r>
        <w:rPr>
          <w:spacing w:val="-2"/>
        </w:rPr>
        <w:t>Šimová,</w:t>
      </w:r>
    </w:p>
    <w:p w:rsidR="00BD4EEF" w:rsidRDefault="00331E78">
      <w:pPr>
        <w:pStyle w:val="Zkladntext"/>
      </w:pPr>
      <w:r>
        <w:t xml:space="preserve">Michal </w:t>
      </w:r>
      <w:r>
        <w:rPr>
          <w:spacing w:val="-2"/>
        </w:rPr>
        <w:t>Pavlík</w:t>
      </w:r>
    </w:p>
    <w:p w:rsidR="00BD4EEF" w:rsidRDefault="00331E78">
      <w:pPr>
        <w:pStyle w:val="Zkladntext"/>
      </w:pPr>
      <w:r>
        <w:t xml:space="preserve">Pani ............ </w:t>
      </w:r>
      <w:r>
        <w:t xml:space="preserve">– </w:t>
      </w:r>
      <w:r>
        <w:t xml:space="preserve">pracovníčka </w:t>
      </w:r>
      <w:r>
        <w:t xml:space="preserve">OZ </w:t>
      </w:r>
      <w:proofErr w:type="spellStart"/>
      <w:r>
        <w:t>Keric</w:t>
      </w:r>
      <w:proofErr w:type="spellEnd"/>
      <w:r>
        <w:t xml:space="preserve"> navrhla </w:t>
      </w:r>
      <w:r>
        <w:t>s</w:t>
      </w:r>
      <w:r>
        <w:t xml:space="preserve">poluprácu </w:t>
      </w:r>
      <w:r>
        <w:t xml:space="preserve">ich </w:t>
      </w:r>
      <w:r>
        <w:t xml:space="preserve">organizácie </w:t>
      </w:r>
      <w:r>
        <w:t xml:space="preserve">so </w:t>
      </w:r>
      <w:r>
        <w:rPr>
          <w:spacing w:val="-5"/>
        </w:rPr>
        <w:t>ZUŠ</w:t>
      </w:r>
    </w:p>
    <w:p w:rsidR="00BD4EEF" w:rsidRDefault="00331E78">
      <w:pPr>
        <w:pStyle w:val="Zkladntext"/>
        <w:spacing w:before="139"/>
      </w:pPr>
      <w:r>
        <w:t xml:space="preserve">v </w:t>
      </w:r>
      <w:r>
        <w:t xml:space="preserve">rámci </w:t>
      </w:r>
      <w:r>
        <w:t xml:space="preserve">letného tábora, </w:t>
      </w:r>
      <w:r>
        <w:t>a </w:t>
      </w:r>
      <w:r>
        <w:t xml:space="preserve">to </w:t>
      </w:r>
      <w:r>
        <w:t xml:space="preserve">konkrétne zapojenie </w:t>
      </w:r>
      <w:r>
        <w:t xml:space="preserve">zahraničných </w:t>
      </w:r>
      <w:r>
        <w:rPr>
          <w:spacing w:val="-2"/>
        </w:rPr>
        <w:t>študentov.</w:t>
      </w:r>
    </w:p>
    <w:p w:rsidR="00BD4EEF" w:rsidRDefault="00331E78">
      <w:pPr>
        <w:pStyle w:val="Odsekzoznamu"/>
        <w:numPr>
          <w:ilvl w:val="0"/>
          <w:numId w:val="1"/>
        </w:numPr>
        <w:tabs>
          <w:tab w:val="left" w:pos="850"/>
        </w:tabs>
        <w:spacing w:before="138"/>
        <w:ind w:hanging="708"/>
        <w:rPr>
          <w:sz w:val="24"/>
        </w:rPr>
      </w:pPr>
      <w:r>
        <w:rPr>
          <w:sz w:val="24"/>
        </w:rPr>
        <w:t xml:space="preserve">Voľba </w:t>
      </w:r>
      <w:r>
        <w:rPr>
          <w:sz w:val="24"/>
        </w:rPr>
        <w:t xml:space="preserve">zástupcu </w:t>
      </w:r>
      <w:r>
        <w:rPr>
          <w:sz w:val="24"/>
        </w:rPr>
        <w:t xml:space="preserve">rodičov </w:t>
      </w:r>
      <w:r>
        <w:rPr>
          <w:sz w:val="24"/>
        </w:rPr>
        <w:t xml:space="preserve">do </w:t>
      </w:r>
      <w:r>
        <w:rPr>
          <w:sz w:val="24"/>
        </w:rPr>
        <w:t xml:space="preserve">Rady školy –podnet </w:t>
      </w:r>
      <w:r>
        <w:rPr>
          <w:sz w:val="24"/>
        </w:rPr>
        <w:t xml:space="preserve">vedúcej </w:t>
      </w:r>
      <w:proofErr w:type="spellStart"/>
      <w:r>
        <w:rPr>
          <w:sz w:val="24"/>
        </w:rPr>
        <w:t>elokovaného</w:t>
      </w:r>
      <w:proofErr w:type="spellEnd"/>
      <w:r>
        <w:rPr>
          <w:sz w:val="24"/>
        </w:rPr>
        <w:t xml:space="preserve"> </w:t>
      </w:r>
      <w:r>
        <w:rPr>
          <w:spacing w:val="-2"/>
          <w:sz w:val="24"/>
        </w:rPr>
        <w:t>pracoviska</w:t>
      </w:r>
    </w:p>
    <w:p w:rsidR="00BD4EEF" w:rsidRDefault="00331E78">
      <w:pPr>
        <w:pStyle w:val="Zkladntext"/>
      </w:pPr>
      <w:r>
        <w:t xml:space="preserve">ZŠ </w:t>
      </w:r>
      <w:r>
        <w:t xml:space="preserve">M. Mravca Raková, </w:t>
      </w:r>
      <w:r>
        <w:t xml:space="preserve">aby bol </w:t>
      </w:r>
      <w:r>
        <w:t>jeden zák</w:t>
      </w:r>
      <w:r>
        <w:t xml:space="preserve">onný zástupca </w:t>
      </w:r>
      <w:r>
        <w:t xml:space="preserve">z </w:t>
      </w:r>
      <w:r>
        <w:rPr>
          <w:spacing w:val="-2"/>
        </w:rPr>
        <w:t>Rakovej.</w:t>
      </w:r>
    </w:p>
    <w:p w:rsidR="00BD4EEF" w:rsidRDefault="00331E78">
      <w:pPr>
        <w:pStyle w:val="Zkladntext"/>
      </w:pPr>
      <w:r>
        <w:t xml:space="preserve">Prítomní </w:t>
      </w:r>
      <w:r>
        <w:t xml:space="preserve">zákonní </w:t>
      </w:r>
      <w:r>
        <w:t xml:space="preserve">zástupcovia </w:t>
      </w:r>
      <w:r>
        <w:t xml:space="preserve">jednohlasne </w:t>
      </w:r>
      <w:r>
        <w:t xml:space="preserve">zvolili pani .................. </w:t>
      </w:r>
      <w:r>
        <w:t>(Raková)</w:t>
      </w:r>
      <w:r>
        <w:rPr>
          <w:spacing w:val="-5"/>
        </w:rPr>
        <w:t>za</w:t>
      </w:r>
    </w:p>
    <w:p w:rsidR="00BD4EEF" w:rsidRDefault="00331E78">
      <w:pPr>
        <w:pStyle w:val="Zkladntext"/>
      </w:pPr>
      <w:r>
        <w:t>Č</w:t>
      </w:r>
      <w:r>
        <w:t xml:space="preserve">lena </w:t>
      </w:r>
      <w:r>
        <w:t xml:space="preserve">Rady školy. </w:t>
      </w:r>
      <w:r>
        <w:t xml:space="preserve">Nakoľko sa zasadnutia </w:t>
      </w:r>
      <w:r>
        <w:t xml:space="preserve">Rady rodičov </w:t>
      </w:r>
      <w:r>
        <w:t xml:space="preserve">zúčastnilo menej </w:t>
      </w:r>
      <w:r>
        <w:rPr>
          <w:spacing w:val="-2"/>
        </w:rPr>
        <w:t>zákonných</w:t>
      </w:r>
    </w:p>
    <w:p w:rsidR="00BD4EEF" w:rsidRDefault="00BD4EEF">
      <w:pPr>
        <w:pStyle w:val="Zkladntext"/>
        <w:sectPr w:rsidR="00BD4EEF">
          <w:pgSz w:w="11910" w:h="16840"/>
          <w:pgMar w:top="1920" w:right="1417" w:bottom="280" w:left="1275" w:header="708" w:footer="708" w:gutter="0"/>
          <w:cols w:space="708"/>
        </w:sectPr>
      </w:pPr>
    </w:p>
    <w:p w:rsidR="00BD4EEF" w:rsidRDefault="00331E78">
      <w:pPr>
        <w:pStyle w:val="Zkladntext"/>
        <w:spacing w:before="79"/>
      </w:pPr>
      <w:r>
        <w:lastRenderedPageBreak/>
        <w:t xml:space="preserve">zástupcov, </w:t>
      </w:r>
      <w:r>
        <w:t xml:space="preserve">než </w:t>
      </w:r>
      <w:r>
        <w:t xml:space="preserve">polovica, </w:t>
      </w:r>
      <w:r>
        <w:t xml:space="preserve">od </w:t>
      </w:r>
      <w:r>
        <w:t xml:space="preserve">15.3. 2026 </w:t>
      </w:r>
      <w:r>
        <w:t xml:space="preserve">spúšťame </w:t>
      </w:r>
      <w:r>
        <w:t xml:space="preserve">elektronické </w:t>
      </w:r>
      <w:r>
        <w:t xml:space="preserve">hlasovanie, </w:t>
      </w:r>
      <w:r>
        <w:t xml:space="preserve">o </w:t>
      </w:r>
      <w:r>
        <w:rPr>
          <w:spacing w:val="-2"/>
        </w:rPr>
        <w:t>výsledku</w:t>
      </w:r>
    </w:p>
    <w:p w:rsidR="00BD4EEF" w:rsidRDefault="00331E78">
      <w:pPr>
        <w:pStyle w:val="Zkladntext"/>
      </w:pPr>
      <w:r>
        <w:t xml:space="preserve">ktorého </w:t>
      </w:r>
      <w:r>
        <w:t xml:space="preserve">budeme </w:t>
      </w:r>
      <w:r>
        <w:rPr>
          <w:spacing w:val="-2"/>
        </w:rPr>
        <w:t>informovať.</w:t>
      </w:r>
    </w:p>
    <w:p w:rsidR="00BD4EEF" w:rsidRDefault="00331E78">
      <w:pPr>
        <w:pStyle w:val="Odsekzoznamu"/>
        <w:numPr>
          <w:ilvl w:val="0"/>
          <w:numId w:val="1"/>
        </w:numPr>
        <w:tabs>
          <w:tab w:val="left" w:pos="850"/>
        </w:tabs>
        <w:spacing w:before="138"/>
        <w:ind w:hanging="708"/>
        <w:rPr>
          <w:sz w:val="24"/>
        </w:rPr>
      </w:pPr>
      <w:r>
        <w:rPr>
          <w:sz w:val="24"/>
        </w:rPr>
        <w:t xml:space="preserve">Zvýšenie </w:t>
      </w:r>
      <w:r>
        <w:rPr>
          <w:sz w:val="24"/>
        </w:rPr>
        <w:t xml:space="preserve">poplatku </w:t>
      </w:r>
      <w:r>
        <w:rPr>
          <w:sz w:val="24"/>
        </w:rPr>
        <w:t xml:space="preserve"> ZRPŠ </w:t>
      </w:r>
      <w:r>
        <w:rPr>
          <w:sz w:val="24"/>
        </w:rPr>
        <w:t xml:space="preserve">na 20 </w:t>
      </w:r>
      <w:r>
        <w:rPr>
          <w:sz w:val="24"/>
        </w:rPr>
        <w:t xml:space="preserve">eur </w:t>
      </w:r>
      <w:r>
        <w:rPr>
          <w:sz w:val="24"/>
        </w:rPr>
        <w:t xml:space="preserve">polročne </w:t>
      </w:r>
      <w:r>
        <w:rPr>
          <w:sz w:val="24"/>
        </w:rPr>
        <w:t xml:space="preserve">(4 eurá </w:t>
      </w:r>
      <w:r>
        <w:rPr>
          <w:sz w:val="24"/>
        </w:rPr>
        <w:t xml:space="preserve">za </w:t>
      </w:r>
      <w:r>
        <w:rPr>
          <w:sz w:val="24"/>
        </w:rPr>
        <w:t xml:space="preserve">mesiac)–1 člen </w:t>
      </w:r>
      <w:r>
        <w:rPr>
          <w:spacing w:val="-2"/>
          <w:sz w:val="24"/>
        </w:rPr>
        <w:t>rodiny</w:t>
      </w:r>
    </w:p>
    <w:p w:rsidR="00BD4EEF" w:rsidRDefault="00331E78">
      <w:pPr>
        <w:pStyle w:val="Zkladntext"/>
        <w:spacing w:line="360" w:lineRule="auto"/>
      </w:pPr>
      <w:r>
        <w:t xml:space="preserve">Prítomní </w:t>
      </w:r>
      <w:r>
        <w:t xml:space="preserve">zákonní </w:t>
      </w:r>
      <w:r>
        <w:t xml:space="preserve">zástupcovia </w:t>
      </w:r>
      <w:r>
        <w:t xml:space="preserve">jednohlasne </w:t>
      </w:r>
      <w:r>
        <w:t>súhlasil</w:t>
      </w:r>
      <w:r>
        <w:t xml:space="preserve">i </w:t>
      </w:r>
      <w:r>
        <w:t xml:space="preserve">so </w:t>
      </w:r>
      <w:r>
        <w:t xml:space="preserve">zvýšením </w:t>
      </w:r>
      <w:r>
        <w:t xml:space="preserve">finančného </w:t>
      </w:r>
      <w:r>
        <w:t>príspevku do ZRPŠ. Rovnako kvôli nízkemu počtu zúčastnených, od 15.3. 2026 bude prebiehať elektronické hlasovanie, o </w:t>
      </w:r>
      <w:r>
        <w:t xml:space="preserve">výsledku </w:t>
      </w:r>
      <w:r>
        <w:t>ktorého budeme informovať.</w:t>
      </w:r>
    </w:p>
    <w:p w:rsidR="00BD4EEF" w:rsidRDefault="00331E78">
      <w:pPr>
        <w:pStyle w:val="Odsekzoznamu"/>
        <w:numPr>
          <w:ilvl w:val="0"/>
          <w:numId w:val="1"/>
        </w:numPr>
        <w:tabs>
          <w:tab w:val="left" w:pos="850"/>
        </w:tabs>
        <w:spacing w:line="360" w:lineRule="auto"/>
        <w:ind w:right="584"/>
        <w:rPr>
          <w:sz w:val="24"/>
        </w:rPr>
      </w:pPr>
      <w:r>
        <w:rPr>
          <w:sz w:val="24"/>
        </w:rPr>
        <w:t xml:space="preserve">Pozvanie </w:t>
      </w:r>
      <w:r>
        <w:rPr>
          <w:sz w:val="24"/>
        </w:rPr>
        <w:t xml:space="preserve">na </w:t>
      </w:r>
      <w:r>
        <w:rPr>
          <w:sz w:val="24"/>
        </w:rPr>
        <w:t xml:space="preserve">krst </w:t>
      </w:r>
      <w:r>
        <w:rPr>
          <w:sz w:val="24"/>
        </w:rPr>
        <w:t xml:space="preserve">klavíra </w:t>
      </w:r>
      <w:r>
        <w:rPr>
          <w:sz w:val="24"/>
        </w:rPr>
        <w:t xml:space="preserve">(20.3.2026 </w:t>
      </w:r>
      <w:r>
        <w:rPr>
          <w:sz w:val="24"/>
        </w:rPr>
        <w:t xml:space="preserve">o1 </w:t>
      </w:r>
      <w:r>
        <w:rPr>
          <w:sz w:val="24"/>
        </w:rPr>
        <w:t xml:space="preserve">7:00hod. </w:t>
      </w:r>
      <w:r>
        <w:rPr>
          <w:sz w:val="24"/>
        </w:rPr>
        <w:t>a </w:t>
      </w:r>
      <w:r>
        <w:rPr>
          <w:sz w:val="24"/>
        </w:rPr>
        <w:t xml:space="preserve">koncertu </w:t>
      </w:r>
      <w:r>
        <w:rPr>
          <w:sz w:val="24"/>
        </w:rPr>
        <w:t xml:space="preserve">laureátov </w:t>
      </w:r>
      <w:r>
        <w:rPr>
          <w:sz w:val="24"/>
        </w:rPr>
        <w:t xml:space="preserve">FKH </w:t>
      </w:r>
      <w:r>
        <w:rPr>
          <w:sz w:val="24"/>
        </w:rPr>
        <w:t xml:space="preserve">2026 </w:t>
      </w:r>
      <w:r>
        <w:rPr>
          <w:spacing w:val="-2"/>
          <w:sz w:val="24"/>
        </w:rPr>
        <w:t>30.4.2026).</w:t>
      </w:r>
    </w:p>
    <w:p w:rsidR="00BD4EEF" w:rsidRDefault="00331E78">
      <w:pPr>
        <w:pStyle w:val="Odsekzoznamu"/>
        <w:numPr>
          <w:ilvl w:val="0"/>
          <w:numId w:val="1"/>
        </w:numPr>
        <w:tabs>
          <w:tab w:val="left" w:pos="850"/>
        </w:tabs>
        <w:ind w:hanging="708"/>
        <w:rPr>
          <w:sz w:val="24"/>
        </w:rPr>
      </w:pPr>
      <w:proofErr w:type="spellStart"/>
      <w:r>
        <w:rPr>
          <w:sz w:val="24"/>
        </w:rPr>
        <w:t>Nanávrh</w:t>
      </w:r>
      <w:proofErr w:type="spellEnd"/>
      <w:r>
        <w:rPr>
          <w:sz w:val="24"/>
        </w:rPr>
        <w:t xml:space="preserve"> </w:t>
      </w:r>
      <w:r>
        <w:rPr>
          <w:sz w:val="24"/>
        </w:rPr>
        <w:t>pani ..........</w:t>
      </w:r>
      <w:r>
        <w:rPr>
          <w:sz w:val="24"/>
        </w:rPr>
        <w:t xml:space="preserve"> a </w:t>
      </w:r>
      <w:r>
        <w:rPr>
          <w:sz w:val="24"/>
        </w:rPr>
        <w:t xml:space="preserve">s </w:t>
      </w:r>
      <w:r>
        <w:rPr>
          <w:sz w:val="24"/>
        </w:rPr>
        <w:t>po</w:t>
      </w:r>
      <w:r>
        <w:rPr>
          <w:sz w:val="24"/>
        </w:rPr>
        <w:t xml:space="preserve">zitívnym ohlasom </w:t>
      </w:r>
      <w:r>
        <w:rPr>
          <w:sz w:val="24"/>
        </w:rPr>
        <w:t xml:space="preserve">ostatných </w:t>
      </w:r>
      <w:r>
        <w:rPr>
          <w:sz w:val="24"/>
        </w:rPr>
        <w:t xml:space="preserve">zúčastnených, </w:t>
      </w:r>
      <w:r>
        <w:rPr>
          <w:spacing w:val="-2"/>
          <w:sz w:val="24"/>
        </w:rPr>
        <w:t>umiestnime</w:t>
      </w:r>
    </w:p>
    <w:p w:rsidR="00BD4EEF" w:rsidRDefault="00331E78">
      <w:pPr>
        <w:pStyle w:val="Zkladntext"/>
        <w:spacing w:before="139"/>
      </w:pPr>
      <w:r>
        <w:t xml:space="preserve">V </w:t>
      </w:r>
      <w:r>
        <w:t xml:space="preserve">najbližšom čase </w:t>
      </w:r>
      <w:r>
        <w:t>v </w:t>
      </w:r>
      <w:r>
        <w:t>areál</w:t>
      </w:r>
      <w:r>
        <w:t xml:space="preserve">i </w:t>
      </w:r>
      <w:r>
        <w:t xml:space="preserve">ZUŠ </w:t>
      </w:r>
      <w:r>
        <w:t xml:space="preserve">stojan </w:t>
      </w:r>
      <w:r>
        <w:t xml:space="preserve">na bicykle </w:t>
      </w:r>
      <w:r>
        <w:t xml:space="preserve">a </w:t>
      </w:r>
      <w:r>
        <w:rPr>
          <w:spacing w:val="-2"/>
        </w:rPr>
        <w:t>kolobežky.</w:t>
      </w:r>
    </w:p>
    <w:sectPr w:rsidR="00BD4EEF" w:rsidSect="00BD4EEF">
      <w:pgSz w:w="11910" w:h="16840"/>
      <w:pgMar w:top="1320" w:right="1417" w:bottom="280" w:left="1275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5E0670"/>
    <w:multiLevelType w:val="hybridMultilevel"/>
    <w:tmpl w:val="347278B6"/>
    <w:lvl w:ilvl="0" w:tplc="5F5A8812">
      <w:start w:val="1"/>
      <w:numFmt w:val="decimal"/>
      <w:lvlText w:val="%1."/>
      <w:lvlJc w:val="left"/>
      <w:pPr>
        <w:ind w:left="86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C2F25A6A">
      <w:numFmt w:val="bullet"/>
      <w:lvlText w:val="•"/>
      <w:lvlJc w:val="left"/>
      <w:pPr>
        <w:ind w:left="1695" w:hanging="361"/>
      </w:pPr>
      <w:rPr>
        <w:rFonts w:hint="default"/>
        <w:lang w:val="sk-SK" w:eastAsia="en-US" w:bidi="ar-SA"/>
      </w:rPr>
    </w:lvl>
    <w:lvl w:ilvl="2" w:tplc="FC3ADCBA">
      <w:numFmt w:val="bullet"/>
      <w:lvlText w:val="•"/>
      <w:lvlJc w:val="left"/>
      <w:pPr>
        <w:ind w:left="2530" w:hanging="361"/>
      </w:pPr>
      <w:rPr>
        <w:rFonts w:hint="default"/>
        <w:lang w:val="sk-SK" w:eastAsia="en-US" w:bidi="ar-SA"/>
      </w:rPr>
    </w:lvl>
    <w:lvl w:ilvl="3" w:tplc="79E26808">
      <w:numFmt w:val="bullet"/>
      <w:lvlText w:val="•"/>
      <w:lvlJc w:val="left"/>
      <w:pPr>
        <w:ind w:left="3366" w:hanging="361"/>
      </w:pPr>
      <w:rPr>
        <w:rFonts w:hint="default"/>
        <w:lang w:val="sk-SK" w:eastAsia="en-US" w:bidi="ar-SA"/>
      </w:rPr>
    </w:lvl>
    <w:lvl w:ilvl="4" w:tplc="97CC101A">
      <w:numFmt w:val="bullet"/>
      <w:lvlText w:val="•"/>
      <w:lvlJc w:val="left"/>
      <w:pPr>
        <w:ind w:left="4201" w:hanging="361"/>
      </w:pPr>
      <w:rPr>
        <w:rFonts w:hint="default"/>
        <w:lang w:val="sk-SK" w:eastAsia="en-US" w:bidi="ar-SA"/>
      </w:rPr>
    </w:lvl>
    <w:lvl w:ilvl="5" w:tplc="F496C6A4">
      <w:numFmt w:val="bullet"/>
      <w:lvlText w:val="•"/>
      <w:lvlJc w:val="left"/>
      <w:pPr>
        <w:ind w:left="5037" w:hanging="361"/>
      </w:pPr>
      <w:rPr>
        <w:rFonts w:hint="default"/>
        <w:lang w:val="sk-SK" w:eastAsia="en-US" w:bidi="ar-SA"/>
      </w:rPr>
    </w:lvl>
    <w:lvl w:ilvl="6" w:tplc="39C465B4">
      <w:numFmt w:val="bullet"/>
      <w:lvlText w:val="•"/>
      <w:lvlJc w:val="left"/>
      <w:pPr>
        <w:ind w:left="5872" w:hanging="361"/>
      </w:pPr>
      <w:rPr>
        <w:rFonts w:hint="default"/>
        <w:lang w:val="sk-SK" w:eastAsia="en-US" w:bidi="ar-SA"/>
      </w:rPr>
    </w:lvl>
    <w:lvl w:ilvl="7" w:tplc="16144400">
      <w:numFmt w:val="bullet"/>
      <w:lvlText w:val="•"/>
      <w:lvlJc w:val="left"/>
      <w:pPr>
        <w:ind w:left="6708" w:hanging="361"/>
      </w:pPr>
      <w:rPr>
        <w:rFonts w:hint="default"/>
        <w:lang w:val="sk-SK" w:eastAsia="en-US" w:bidi="ar-SA"/>
      </w:rPr>
    </w:lvl>
    <w:lvl w:ilvl="8" w:tplc="1AF45EB4">
      <w:numFmt w:val="bullet"/>
      <w:lvlText w:val="•"/>
      <w:lvlJc w:val="left"/>
      <w:pPr>
        <w:ind w:left="7543" w:hanging="361"/>
      </w:pPr>
      <w:rPr>
        <w:rFonts w:hint="default"/>
        <w:lang w:val="sk-SK" w:eastAsia="en-US" w:bidi="ar-SA"/>
      </w:rPr>
    </w:lvl>
  </w:abstractNum>
  <w:abstractNum w:abstractNumId="1">
    <w:nsid w:val="7FBD5868"/>
    <w:multiLevelType w:val="hybridMultilevel"/>
    <w:tmpl w:val="668A3612"/>
    <w:lvl w:ilvl="0" w:tplc="98CC4DDA">
      <w:start w:val="1"/>
      <w:numFmt w:val="decimal"/>
      <w:lvlText w:val="%1."/>
      <w:lvlJc w:val="left"/>
      <w:pPr>
        <w:ind w:left="850" w:hanging="7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F9387710">
      <w:start w:val="1"/>
      <w:numFmt w:val="decimal"/>
      <w:lvlText w:val="%2."/>
      <w:lvlJc w:val="left"/>
      <w:pPr>
        <w:ind w:left="109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2" w:tplc="3A10DE68">
      <w:numFmt w:val="bullet"/>
      <w:lvlText w:val="•"/>
      <w:lvlJc w:val="left"/>
      <w:pPr>
        <w:ind w:left="2001" w:hanging="240"/>
      </w:pPr>
      <w:rPr>
        <w:rFonts w:hint="default"/>
        <w:lang w:val="sk-SK" w:eastAsia="en-US" w:bidi="ar-SA"/>
      </w:rPr>
    </w:lvl>
    <w:lvl w:ilvl="3" w:tplc="B81A5F5A">
      <w:numFmt w:val="bullet"/>
      <w:lvlText w:val="•"/>
      <w:lvlJc w:val="left"/>
      <w:pPr>
        <w:ind w:left="2903" w:hanging="240"/>
      </w:pPr>
      <w:rPr>
        <w:rFonts w:hint="default"/>
        <w:lang w:val="sk-SK" w:eastAsia="en-US" w:bidi="ar-SA"/>
      </w:rPr>
    </w:lvl>
    <w:lvl w:ilvl="4" w:tplc="6AE4157E">
      <w:numFmt w:val="bullet"/>
      <w:lvlText w:val="•"/>
      <w:lvlJc w:val="left"/>
      <w:pPr>
        <w:ind w:left="3804" w:hanging="240"/>
      </w:pPr>
      <w:rPr>
        <w:rFonts w:hint="default"/>
        <w:lang w:val="sk-SK" w:eastAsia="en-US" w:bidi="ar-SA"/>
      </w:rPr>
    </w:lvl>
    <w:lvl w:ilvl="5" w:tplc="DE2CCAEE">
      <w:numFmt w:val="bullet"/>
      <w:lvlText w:val="•"/>
      <w:lvlJc w:val="left"/>
      <w:pPr>
        <w:ind w:left="4706" w:hanging="240"/>
      </w:pPr>
      <w:rPr>
        <w:rFonts w:hint="default"/>
        <w:lang w:val="sk-SK" w:eastAsia="en-US" w:bidi="ar-SA"/>
      </w:rPr>
    </w:lvl>
    <w:lvl w:ilvl="6" w:tplc="ACA0EA9C">
      <w:numFmt w:val="bullet"/>
      <w:lvlText w:val="•"/>
      <w:lvlJc w:val="left"/>
      <w:pPr>
        <w:ind w:left="5608" w:hanging="240"/>
      </w:pPr>
      <w:rPr>
        <w:rFonts w:hint="default"/>
        <w:lang w:val="sk-SK" w:eastAsia="en-US" w:bidi="ar-SA"/>
      </w:rPr>
    </w:lvl>
    <w:lvl w:ilvl="7" w:tplc="001EBBF0">
      <w:numFmt w:val="bullet"/>
      <w:lvlText w:val="•"/>
      <w:lvlJc w:val="left"/>
      <w:pPr>
        <w:ind w:left="6509" w:hanging="240"/>
      </w:pPr>
      <w:rPr>
        <w:rFonts w:hint="default"/>
        <w:lang w:val="sk-SK" w:eastAsia="en-US" w:bidi="ar-SA"/>
      </w:rPr>
    </w:lvl>
    <w:lvl w:ilvl="8" w:tplc="6850324E">
      <w:numFmt w:val="bullet"/>
      <w:lvlText w:val="•"/>
      <w:lvlJc w:val="left"/>
      <w:pPr>
        <w:ind w:left="7411" w:hanging="240"/>
      </w:pPr>
      <w:rPr>
        <w:rFonts w:hint="default"/>
        <w:lang w:val="sk-SK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BD4EEF"/>
    <w:rsid w:val="00331E78"/>
    <w:rsid w:val="00BD4E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uiPriority w:val="1"/>
    <w:qFormat/>
    <w:rsid w:val="00BD4EEF"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D4E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sid w:val="00BD4EEF"/>
    <w:pPr>
      <w:spacing w:before="138"/>
      <w:ind w:left="850"/>
    </w:pPr>
    <w:rPr>
      <w:sz w:val="24"/>
      <w:szCs w:val="24"/>
    </w:rPr>
  </w:style>
  <w:style w:type="paragraph" w:styleId="Odsekzoznamu">
    <w:name w:val="List Paragraph"/>
    <w:basedOn w:val="Normlny"/>
    <w:uiPriority w:val="1"/>
    <w:qFormat/>
    <w:rsid w:val="00BD4EEF"/>
    <w:pPr>
      <w:ind w:left="850" w:hanging="360"/>
    </w:pPr>
  </w:style>
  <w:style w:type="paragraph" w:customStyle="1" w:styleId="TableParagraph">
    <w:name w:val="Table Paragraph"/>
    <w:basedOn w:val="Normlny"/>
    <w:uiPriority w:val="1"/>
    <w:qFormat/>
    <w:rsid w:val="00BD4E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565</Words>
  <Characters>3226</Characters>
  <Application>Microsoft Office Word</Application>
  <DocSecurity>0</DocSecurity>
  <Lines>26</Lines>
  <Paragraphs>7</Paragraphs>
  <ScaleCrop>false</ScaleCrop>
  <Company>Hewlett-Packard Company</Company>
  <LinksUpToDate>false</LinksUpToDate>
  <CharactersWithSpaces>3784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 Aspire 3 - 01</dc:creator>
  <cp:lastModifiedBy>Admin</cp:lastModifiedBy>
  <cp:revision>2</cp:revision>
  <dcterms:created xsi:type="dcterms:W3CDTF">2026-03-18T12:26:00Z</dcterms:created>
  <dcterms:modified xsi:type="dcterms:W3CDTF">2026-03-18T12:37:00Z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2026-03-15T00:00:00Z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2026-03-18T00:00:00Z</vt:filetime>
  </property>
  <property fmtid="{D5CDD505-2E9C-101B-9397-08002B2CF9AE}" pid="5" name="Producer">
    <vt:lpwstr>Microsoft® Word 2021</vt:lpwstr>
  </property>
</Properties>
</file>