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12E42" w14:textId="77777777" w:rsidR="006229FF" w:rsidRDefault="00000000">
      <w:pPr>
        <w:pStyle w:val="Nadpis1"/>
        <w:spacing w:before="0" w:after="0"/>
        <w:jc w:val="center"/>
      </w:pPr>
      <w:r>
        <w:rPr>
          <w:color w:val="auto"/>
          <w:sz w:val="32"/>
          <w:szCs w:val="32"/>
        </w:rPr>
        <w:object w:dxaOrig="1440" w:dyaOrig="1440" w14:anchorId="7A3842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s1027" type="#_x0000_t75" style="position:absolute;left:0;text-align:left;margin-left:3.55pt;margin-top:.35pt;width:35.8pt;height:55.45pt;z-index:251660288;visibility:visible;mso-wrap-style:square;mso-position-horizontal-relative:text;mso-position-vertical-relative:text">
            <v:imagedata r:id="rId7" o:title=""/>
            <w10:wrap type="square"/>
          </v:shape>
          <o:OLEObject Type="Embed" ProgID="Word.Picture.8" ShapeID="Object 2" DrawAspect="Content" ObjectID="_1836101100" r:id="rId8"/>
        </w:object>
      </w:r>
      <w:r>
        <w:rPr>
          <w:color w:val="auto"/>
          <w:sz w:val="32"/>
          <w:szCs w:val="32"/>
        </w:rPr>
        <w:t xml:space="preserve">Základná umelecká škola Jozefa Potočára </w:t>
      </w:r>
    </w:p>
    <w:p w14:paraId="7A68626E" w14:textId="77777777" w:rsidR="006229FF" w:rsidRDefault="00000000">
      <w:pPr>
        <w:pStyle w:val="Nadpis1"/>
        <w:spacing w:before="0" w:after="0"/>
        <w:jc w:val="center"/>
      </w:pPr>
      <w:r>
        <w:rPr>
          <w:color w:val="auto"/>
          <w:sz w:val="32"/>
          <w:szCs w:val="32"/>
        </w:rPr>
        <w:t>Školská 945,  022 01   Č a d c a</w:t>
      </w:r>
    </w:p>
    <w:p w14:paraId="1195089B" w14:textId="77777777" w:rsidR="006229FF" w:rsidRDefault="00000000">
      <w:pPr>
        <w:rPr>
          <w:sz w:val="12"/>
        </w:rPr>
      </w:pPr>
      <w:r>
        <w:rPr>
          <w:sz w:val="12"/>
        </w:rPr>
        <w:t>_______________________________________________________________________________________________________________________________________________________</w:t>
      </w:r>
    </w:p>
    <w:p w14:paraId="18D2D762" w14:textId="6B54A644" w:rsidR="006229FF" w:rsidRDefault="00B74E59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Zápisnica zo zasadnutia </w:t>
      </w:r>
      <w:r w:rsidR="00000000">
        <w:rPr>
          <w:rFonts w:ascii="Times New Roman" w:hAnsi="Times New Roman"/>
          <w:b/>
          <w:bCs/>
          <w:sz w:val="28"/>
          <w:szCs w:val="28"/>
        </w:rPr>
        <w:t>Rad</w:t>
      </w:r>
      <w:r>
        <w:rPr>
          <w:rFonts w:ascii="Times New Roman" w:hAnsi="Times New Roman"/>
          <w:b/>
          <w:bCs/>
          <w:sz w:val="28"/>
          <w:szCs w:val="28"/>
        </w:rPr>
        <w:t>y</w:t>
      </w:r>
      <w:r w:rsidR="00000000">
        <w:rPr>
          <w:rFonts w:ascii="Times New Roman" w:hAnsi="Times New Roman"/>
          <w:b/>
          <w:bCs/>
          <w:sz w:val="28"/>
          <w:szCs w:val="28"/>
        </w:rPr>
        <w:t xml:space="preserve"> školy pri ZUŠ Jozefa Potočára </w:t>
      </w:r>
    </w:p>
    <w:p w14:paraId="6B9D9980" w14:textId="77777777" w:rsidR="006229FF" w:rsidRDefault="0000000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Školská 945, 022 01 Čadca</w:t>
      </w:r>
    </w:p>
    <w:p w14:paraId="0257758E" w14:textId="3A89D9C1" w:rsidR="00B74E59" w:rsidRDefault="00B74E59" w:rsidP="00B74E59">
      <w:pPr>
        <w:spacing w:after="0"/>
        <w:rPr>
          <w:rFonts w:ascii="Times New Roman" w:hAnsi="Times New Roman"/>
          <w:sz w:val="24"/>
          <w:szCs w:val="24"/>
        </w:rPr>
      </w:pPr>
      <w:r w:rsidRPr="00B74E59">
        <w:rPr>
          <w:rFonts w:ascii="Times New Roman" w:hAnsi="Times New Roman"/>
          <w:sz w:val="24"/>
          <w:szCs w:val="24"/>
        </w:rPr>
        <w:t>Dátum</w:t>
      </w:r>
      <w:r>
        <w:rPr>
          <w:rFonts w:ascii="Times New Roman" w:hAnsi="Times New Roman"/>
          <w:sz w:val="24"/>
          <w:szCs w:val="24"/>
        </w:rPr>
        <w:t>, čas</w:t>
      </w:r>
      <w:r w:rsidRPr="00B74E59">
        <w:rPr>
          <w:rFonts w:ascii="Times New Roman" w:hAnsi="Times New Roman"/>
          <w:sz w:val="24"/>
          <w:szCs w:val="24"/>
        </w:rPr>
        <w:t xml:space="preserve"> a miesto konania: </w:t>
      </w:r>
      <w:r>
        <w:rPr>
          <w:rFonts w:ascii="Times New Roman" w:hAnsi="Times New Roman"/>
          <w:sz w:val="24"/>
          <w:szCs w:val="24"/>
        </w:rPr>
        <w:t>20. mar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c 2026</w:t>
      </w:r>
      <w:r>
        <w:rPr>
          <w:rFonts w:ascii="Times New Roman" w:hAnsi="Times New Roman"/>
          <w:sz w:val="24"/>
          <w:szCs w:val="24"/>
        </w:rPr>
        <w:t>, 16:00 hod., ZUŠ J. Potočára v Čadci</w:t>
      </w:r>
    </w:p>
    <w:p w14:paraId="40A4073B" w14:textId="77777777" w:rsidR="00B74E59" w:rsidRDefault="00B74E59" w:rsidP="00B74E59">
      <w:pPr>
        <w:spacing w:after="0"/>
        <w:rPr>
          <w:rFonts w:ascii="Times New Roman" w:hAnsi="Times New Roman"/>
          <w:sz w:val="24"/>
          <w:szCs w:val="24"/>
        </w:rPr>
      </w:pPr>
    </w:p>
    <w:p w14:paraId="19F09D94" w14:textId="5B2DE9B0" w:rsidR="00B74E59" w:rsidRDefault="00B74E59" w:rsidP="00B74E5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Prítomní: (podľa prezenčnej listiny)</w:t>
      </w:r>
    </w:p>
    <w:p w14:paraId="73089DF1" w14:textId="1F5481DE" w:rsidR="00B74E59" w:rsidRDefault="00B74E59" w:rsidP="00B74E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Program:</w:t>
      </w:r>
    </w:p>
    <w:p w14:paraId="08B80379" w14:textId="52A21BE8" w:rsidR="00B74E59" w:rsidRDefault="00B74E59" w:rsidP="00B74E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Privítanie členov rady školy.</w:t>
      </w:r>
    </w:p>
    <w:p w14:paraId="0DBF9266" w14:textId="53DB9BC0" w:rsidR="006229FF" w:rsidRDefault="00B74E59" w:rsidP="00B74E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  <w:t>Informácie zo zasadnutia rady rodičov – privítanie nového zvoleného člena.</w:t>
      </w:r>
    </w:p>
    <w:p w14:paraId="4221C343" w14:textId="1FD1E050" w:rsidR="00B74E59" w:rsidRDefault="00B74E59" w:rsidP="00B74E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  <w:t>Financovanie ZUŠ – info</w:t>
      </w:r>
      <w:r w:rsidR="00F03D12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mácie zo snemu AZUŠ</w:t>
      </w:r>
    </w:p>
    <w:p w14:paraId="78170935" w14:textId="229B40D6" w:rsidR="00B74E59" w:rsidRDefault="00B74E59" w:rsidP="00B74E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  <w:t>Zákon 321/2025 – Rada školy podľa nového zákona</w:t>
      </w:r>
    </w:p>
    <w:p w14:paraId="3E8E76D7" w14:textId="399120D9" w:rsidR="008E4DD3" w:rsidRDefault="008E4DD3" w:rsidP="00B74E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ab/>
        <w:t xml:space="preserve">Priebeh šk. roka 2025-2026. </w:t>
      </w:r>
    </w:p>
    <w:p w14:paraId="422FDB11" w14:textId="5E64FF14" w:rsidR="008E4DD3" w:rsidRDefault="008E4DD3" w:rsidP="00E9454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B74E59">
        <w:rPr>
          <w:rFonts w:ascii="Times New Roman" w:hAnsi="Times New Roman"/>
          <w:sz w:val="24"/>
          <w:szCs w:val="24"/>
        </w:rPr>
        <w:t>.</w:t>
      </w:r>
      <w:r w:rsidR="00B74E59">
        <w:rPr>
          <w:rFonts w:ascii="Times New Roman" w:hAnsi="Times New Roman"/>
          <w:sz w:val="24"/>
          <w:szCs w:val="24"/>
        </w:rPr>
        <w:tab/>
      </w:r>
      <w:r w:rsidR="00B74E59">
        <w:rPr>
          <w:rFonts w:ascii="Times New Roman" w:hAnsi="Times New Roman"/>
          <w:sz w:val="24"/>
          <w:szCs w:val="24"/>
        </w:rPr>
        <w:t xml:space="preserve">Hlasovanie členov Rady školy pri ZUŠ J. Potočára za Návrh organizácie školy na </w:t>
      </w:r>
      <w:r w:rsidR="00B74E59">
        <w:rPr>
          <w:rFonts w:ascii="Times New Roman" w:hAnsi="Times New Roman"/>
          <w:sz w:val="24"/>
          <w:szCs w:val="24"/>
        </w:rPr>
        <w:tab/>
        <w:t>školský rok 2026/2027.</w:t>
      </w:r>
    </w:p>
    <w:p w14:paraId="433BCEA9" w14:textId="745ADF59" w:rsidR="00E9454D" w:rsidRDefault="00E9454D" w:rsidP="00E9454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7B76EF21" w14:textId="2B334256" w:rsidR="00E9454D" w:rsidRDefault="008E4DD3" w:rsidP="00B74E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ab/>
        <w:t xml:space="preserve">Riaditeľka privítala členov rady školy (ďalej RŠ), počet prítomných -7, skonštatovala, </w:t>
      </w:r>
      <w:r>
        <w:rPr>
          <w:rFonts w:ascii="Times New Roman" w:hAnsi="Times New Roman"/>
          <w:sz w:val="24"/>
          <w:szCs w:val="24"/>
        </w:rPr>
        <w:tab/>
        <w:t>že RŠ je uznášania schopná.</w:t>
      </w:r>
    </w:p>
    <w:p w14:paraId="743313CC" w14:textId="60D60592" w:rsidR="008E4DD3" w:rsidRDefault="008E4DD3" w:rsidP="009230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ab/>
      </w:r>
      <w:r w:rsidRPr="00923022">
        <w:rPr>
          <w:rFonts w:ascii="Times New Roman" w:hAnsi="Times New Roman"/>
          <w:b/>
          <w:bCs/>
          <w:sz w:val="24"/>
          <w:szCs w:val="24"/>
        </w:rPr>
        <w:t>12.3.2026</w:t>
      </w:r>
      <w:r>
        <w:rPr>
          <w:rFonts w:ascii="Times New Roman" w:hAnsi="Times New Roman"/>
          <w:sz w:val="24"/>
          <w:szCs w:val="24"/>
        </w:rPr>
        <w:t xml:space="preserve"> sa v ZUŠ J. Potočára konalo </w:t>
      </w:r>
      <w:r w:rsidRPr="00923022">
        <w:rPr>
          <w:rFonts w:ascii="Times New Roman" w:hAnsi="Times New Roman"/>
          <w:b/>
          <w:bCs/>
          <w:sz w:val="24"/>
          <w:szCs w:val="24"/>
        </w:rPr>
        <w:t>zasadnutie rady zákonných zástupcov</w:t>
      </w:r>
      <w:r w:rsidR="00923022" w:rsidRPr="009230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23022">
        <w:rPr>
          <w:rFonts w:ascii="Times New Roman" w:hAnsi="Times New Roman"/>
          <w:b/>
          <w:bCs/>
          <w:sz w:val="24"/>
          <w:szCs w:val="24"/>
        </w:rPr>
        <w:tab/>
      </w:r>
      <w:r w:rsidR="00923022" w:rsidRPr="00923022">
        <w:rPr>
          <w:rFonts w:ascii="Times New Roman" w:hAnsi="Times New Roman"/>
          <w:b/>
          <w:bCs/>
          <w:sz w:val="24"/>
          <w:szCs w:val="24"/>
        </w:rPr>
        <w:t>žiakov</w:t>
      </w:r>
      <w:r>
        <w:rPr>
          <w:rFonts w:ascii="Times New Roman" w:hAnsi="Times New Roman"/>
          <w:sz w:val="24"/>
          <w:szCs w:val="24"/>
        </w:rPr>
        <w:t xml:space="preserve">, ktorého hlavným bodom bolo hlasovanie za nového zástupcu zákonných </w:t>
      </w:r>
      <w:r w:rsidR="0092302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zástupcov žiakov do Rady školy. Jednohlasne zvolená bola Anna Jurišová. </w:t>
      </w:r>
    </w:p>
    <w:p w14:paraId="541D35A2" w14:textId="406DAB79" w:rsidR="008E4DD3" w:rsidRDefault="008E4DD3" w:rsidP="00B74E5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ab/>
        <w:t>Riaditeľka informovala o</w:t>
      </w:r>
      <w:r w:rsidR="00C03406">
        <w:rPr>
          <w:rFonts w:ascii="Times New Roman" w:hAnsi="Times New Roman"/>
          <w:sz w:val="24"/>
          <w:szCs w:val="24"/>
        </w:rPr>
        <w:t xml:space="preserve"> záveroch zo zasadnutia snemu asociácie ZUŠ, na ktorom sa </w:t>
      </w:r>
      <w:r w:rsidR="00C03406">
        <w:rPr>
          <w:rFonts w:ascii="Times New Roman" w:hAnsi="Times New Roman"/>
          <w:sz w:val="24"/>
          <w:szCs w:val="24"/>
        </w:rPr>
        <w:tab/>
        <w:t xml:space="preserve">zúčastnil predseda OZPŠaV a predseda ZMOS, ktorí zastávajú názor, že ZUŠ majú </w:t>
      </w:r>
      <w:r w:rsidR="00C03406">
        <w:rPr>
          <w:rFonts w:ascii="Times New Roman" w:hAnsi="Times New Roman"/>
          <w:sz w:val="24"/>
          <w:szCs w:val="24"/>
        </w:rPr>
        <w:tab/>
        <w:t xml:space="preserve">ostať medzi originálnymi kompetenciami, čo sa týka financovania. Vo februári sa </w:t>
      </w:r>
      <w:r w:rsidR="00C03406">
        <w:rPr>
          <w:rFonts w:ascii="Times New Roman" w:hAnsi="Times New Roman"/>
          <w:sz w:val="24"/>
          <w:szCs w:val="24"/>
        </w:rPr>
        <w:tab/>
        <w:t xml:space="preserve">znížil normatív na žiakov. </w:t>
      </w:r>
    </w:p>
    <w:p w14:paraId="59EEEF4A" w14:textId="77777777" w:rsidR="00C03406" w:rsidRPr="00923022" w:rsidRDefault="00C03406" w:rsidP="00C03406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ab/>
      </w:r>
      <w:r w:rsidRPr="00923022">
        <w:rPr>
          <w:rFonts w:ascii="Times New Roman" w:hAnsi="Times New Roman"/>
          <w:b/>
          <w:bCs/>
          <w:sz w:val="24"/>
          <w:szCs w:val="24"/>
        </w:rPr>
        <w:t xml:space="preserve">Informácia </w:t>
      </w:r>
      <w:r w:rsidRPr="00923022">
        <w:rPr>
          <w:rFonts w:ascii="Times New Roman" w:hAnsi="Times New Roman"/>
          <w:b/>
          <w:bCs/>
          <w:sz w:val="24"/>
          <w:szCs w:val="24"/>
        </w:rPr>
        <w:tab/>
        <w:t xml:space="preserve">Zákon 321/2025 – voľba Rady školy </w:t>
      </w:r>
    </w:p>
    <w:p w14:paraId="3E5ED03C" w14:textId="550DB157" w:rsidR="00C03406" w:rsidRDefault="00C03406" w:rsidP="00C03406"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Zriaďovateľ zabezpečí ustanovenie RŠ do troch mesiacov od začiatku vykonávania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hlavnej činnosti školy. To znamená, ak chce zriaďovateľ zmeniť RŠ, voľby do RŠ by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mal uskutočniť v júni. Sedem dní po vyhlásení volieb písomne deleguje zástupcov za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mesto. </w:t>
      </w:r>
      <w:r>
        <w:rPr>
          <w:rFonts w:ascii="Times New Roman" w:hAnsi="Times New Roman"/>
          <w:b/>
          <w:bCs/>
          <w:sz w:val="24"/>
          <w:szCs w:val="24"/>
        </w:rPr>
        <w:t>Voliť sa dá aj elektronicky</w:t>
      </w:r>
      <w:r>
        <w:rPr>
          <w:rFonts w:ascii="Times New Roman" w:hAnsi="Times New Roman"/>
          <w:sz w:val="24"/>
          <w:szCs w:val="24"/>
        </w:rPr>
        <w:t>.</w:t>
      </w:r>
    </w:p>
    <w:p w14:paraId="56676C48" w14:textId="77777777" w:rsidR="00C03406" w:rsidRDefault="00C03406" w:rsidP="00C034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</w:t>
      </w:r>
      <w:r>
        <w:rPr>
          <w:rFonts w:ascii="Times New Roman" w:hAnsi="Times New Roman"/>
          <w:sz w:val="24"/>
          <w:szCs w:val="24"/>
        </w:rPr>
        <w:tab/>
        <w:t xml:space="preserve">ak RŠ nie je v súlade s novými predpismi, jej funkčné obdobie sa skončí najneskôr </w:t>
      </w:r>
      <w:r>
        <w:rPr>
          <w:rFonts w:ascii="Times New Roman" w:hAnsi="Times New Roman"/>
          <w:sz w:val="24"/>
          <w:szCs w:val="24"/>
        </w:rPr>
        <w:tab/>
        <w:t>31.8.2026</w:t>
      </w:r>
    </w:p>
    <w:p w14:paraId="58B1E1DE" w14:textId="77777777" w:rsidR="00C03406" w:rsidRDefault="00C03406" w:rsidP="00C034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b)</w:t>
      </w:r>
      <w:r>
        <w:rPr>
          <w:rFonts w:ascii="Times New Roman" w:hAnsi="Times New Roman"/>
          <w:sz w:val="24"/>
          <w:szCs w:val="24"/>
        </w:rPr>
        <w:tab/>
        <w:t xml:space="preserve">ak RŠ je v súlade s novými predpismi, RŠ vykonáva činnosť do konca funkčného </w:t>
      </w:r>
      <w:r>
        <w:rPr>
          <w:rFonts w:ascii="Times New Roman" w:hAnsi="Times New Roman"/>
          <w:sz w:val="24"/>
          <w:szCs w:val="24"/>
        </w:rPr>
        <w:tab/>
        <w:t xml:space="preserve">obdobia (2.2.2027) </w:t>
      </w:r>
    </w:p>
    <w:p w14:paraId="3B32E813" w14:textId="77777777" w:rsidR="00C03406" w:rsidRDefault="00C03406" w:rsidP="00C03406">
      <w:pPr>
        <w:spacing w:after="0"/>
      </w:pPr>
      <w:r>
        <w:rPr>
          <w:rFonts w:ascii="Times New Roman" w:hAnsi="Times New Roman"/>
          <w:sz w:val="24"/>
          <w:szCs w:val="24"/>
        </w:rPr>
        <w:lastRenderedPageBreak/>
        <w:t>c)</w:t>
      </w:r>
      <w:r>
        <w:rPr>
          <w:rFonts w:ascii="Times New Roman" w:hAnsi="Times New Roman"/>
          <w:sz w:val="24"/>
          <w:szCs w:val="24"/>
        </w:rPr>
        <w:tab/>
        <w:t xml:space="preserve">zriaďovateľ deleguje </w:t>
      </w:r>
      <w:r>
        <w:rPr>
          <w:rFonts w:ascii="Times New Roman" w:hAnsi="Times New Roman"/>
          <w:b/>
          <w:bCs/>
          <w:sz w:val="24"/>
          <w:szCs w:val="24"/>
        </w:rPr>
        <w:t xml:space="preserve">štyroch </w:t>
      </w:r>
      <w:r>
        <w:rPr>
          <w:rFonts w:ascii="Times New Roman" w:hAnsi="Times New Roman"/>
          <w:sz w:val="24"/>
          <w:szCs w:val="24"/>
        </w:rPr>
        <w:t xml:space="preserve">zástupcov z mesta, </w:t>
      </w:r>
      <w:r>
        <w:rPr>
          <w:rFonts w:ascii="Times New Roman" w:hAnsi="Times New Roman"/>
          <w:b/>
          <w:bCs/>
          <w:sz w:val="24"/>
          <w:szCs w:val="24"/>
        </w:rPr>
        <w:t>traja</w:t>
      </w:r>
      <w:r>
        <w:rPr>
          <w:rFonts w:ascii="Times New Roman" w:hAnsi="Times New Roman"/>
          <w:sz w:val="24"/>
          <w:szCs w:val="24"/>
        </w:rPr>
        <w:t xml:space="preserve"> zástupcovia zamestnancov </w:t>
      </w:r>
      <w:r>
        <w:rPr>
          <w:rFonts w:ascii="Times New Roman" w:hAnsi="Times New Roman"/>
          <w:sz w:val="24"/>
          <w:szCs w:val="24"/>
        </w:rPr>
        <w:tab/>
        <w:t xml:space="preserve">školy (nie je definované, či pedagogický, nepedagogický, zástupca odborov,..), </w:t>
      </w:r>
      <w:r>
        <w:rPr>
          <w:rFonts w:ascii="Times New Roman" w:hAnsi="Times New Roman"/>
          <w:b/>
          <w:bCs/>
          <w:sz w:val="24"/>
          <w:szCs w:val="24"/>
        </w:rPr>
        <w:t>štyria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>zvolení zástupcovia zákonných zástupcov – počet 11 ostáva rovnaký,</w:t>
      </w:r>
    </w:p>
    <w:p w14:paraId="2AFE065B" w14:textId="77777777" w:rsidR="00C03406" w:rsidRDefault="00C03406" w:rsidP="00C034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d)</w:t>
      </w:r>
      <w:r>
        <w:rPr>
          <w:rFonts w:ascii="Times New Roman" w:hAnsi="Times New Roman"/>
          <w:sz w:val="24"/>
          <w:szCs w:val="24"/>
        </w:rPr>
        <w:tab/>
        <w:t>RŠ má svojho predsedu a tajným hlasovaním sa určí podpredseda,</w:t>
      </w:r>
    </w:p>
    <w:p w14:paraId="6E46A8A6" w14:textId="77777777" w:rsidR="00C03406" w:rsidRDefault="00C03406" w:rsidP="00C034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e) </w:t>
      </w:r>
      <w:r>
        <w:rPr>
          <w:rFonts w:ascii="Times New Roman" w:hAnsi="Times New Roman"/>
          <w:sz w:val="24"/>
          <w:szCs w:val="24"/>
        </w:rPr>
        <w:tab/>
        <w:t xml:space="preserve">zasadnutia RŠ sú verejné, pokiaľ RŠ 2/3 väčšinou nerozhodne inak. Neverejný môže </w:t>
      </w:r>
      <w:r>
        <w:rPr>
          <w:rFonts w:ascii="Times New Roman" w:hAnsi="Times New Roman"/>
          <w:sz w:val="24"/>
          <w:szCs w:val="24"/>
        </w:rPr>
        <w:tab/>
        <w:t>byť aj jednotlivý bod zo zasadnutia (videokonferencia),</w:t>
      </w:r>
    </w:p>
    <w:p w14:paraId="27C0CF1C" w14:textId="77777777" w:rsidR="00C03406" w:rsidRDefault="00C03406" w:rsidP="00C034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f)</w:t>
      </w:r>
      <w:r>
        <w:rPr>
          <w:rFonts w:ascii="Times New Roman" w:hAnsi="Times New Roman"/>
          <w:sz w:val="24"/>
          <w:szCs w:val="24"/>
        </w:rPr>
        <w:tab/>
        <w:t xml:space="preserve">voľba riaditeľa ZUŠ </w:t>
      </w:r>
    </w:p>
    <w:p w14:paraId="2AD620BE" w14:textId="77777777" w:rsidR="00C03406" w:rsidRDefault="00C03406" w:rsidP="00C034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</w:t>
      </w:r>
      <w:r>
        <w:rPr>
          <w:rFonts w:ascii="Times New Roman" w:hAnsi="Times New Roman"/>
          <w:sz w:val="24"/>
          <w:szCs w:val="24"/>
        </w:rPr>
        <w:tab/>
        <w:t>adepti môžu zverejniť na webovej stránke školy projekt riadenia,</w:t>
      </w:r>
    </w:p>
    <w:p w14:paraId="73B2DC02" w14:textId="3FFBFFAB" w:rsidR="00C03406" w:rsidRDefault="00C03406" w:rsidP="00C0340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</w:t>
      </w:r>
      <w:r>
        <w:rPr>
          <w:rFonts w:ascii="Times New Roman" w:hAnsi="Times New Roman"/>
          <w:sz w:val="24"/>
          <w:szCs w:val="24"/>
        </w:rPr>
        <w:tab/>
        <w:t xml:space="preserve">výberová komisia sa skladá z: </w:t>
      </w:r>
      <w:r>
        <w:rPr>
          <w:rFonts w:ascii="Times New Roman" w:hAnsi="Times New Roman"/>
          <w:b/>
          <w:bCs/>
          <w:sz w:val="24"/>
          <w:szCs w:val="24"/>
        </w:rPr>
        <w:t>predseda RŠ</w:t>
      </w:r>
      <w:r>
        <w:rPr>
          <w:rFonts w:ascii="Times New Roman" w:hAnsi="Times New Roman"/>
          <w:sz w:val="24"/>
          <w:szCs w:val="24"/>
        </w:rPr>
        <w:t xml:space="preserve">, zástupcovia členov RŠ – za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zamestnancov, zákonných zástupcov, zriaďovateľa </w:t>
      </w:r>
      <w:r>
        <w:rPr>
          <w:rFonts w:ascii="Times New Roman" w:hAnsi="Times New Roman"/>
          <w:b/>
          <w:bCs/>
          <w:sz w:val="24"/>
          <w:szCs w:val="24"/>
        </w:rPr>
        <w:t>po dvoch</w:t>
      </w:r>
      <w:r>
        <w:rPr>
          <w:rFonts w:ascii="Times New Roman" w:hAnsi="Times New Roman"/>
          <w:sz w:val="24"/>
          <w:szCs w:val="24"/>
        </w:rPr>
        <w:t xml:space="preserve"> za príslušnú kategóriu,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dvaja delegovaní zástupcovia zriaďovateľa</w:t>
      </w:r>
      <w:r>
        <w:rPr>
          <w:rFonts w:ascii="Times New Roman" w:hAnsi="Times New Roman"/>
          <w:sz w:val="24"/>
          <w:szCs w:val="24"/>
        </w:rPr>
        <w:t xml:space="preserve">, ktorí nie sú členmi RŠ, </w:t>
      </w:r>
      <w:r>
        <w:rPr>
          <w:rFonts w:ascii="Times New Roman" w:hAnsi="Times New Roman"/>
          <w:b/>
          <w:bCs/>
          <w:sz w:val="24"/>
          <w:szCs w:val="24"/>
        </w:rPr>
        <w:t xml:space="preserve">jeden </w:t>
      </w:r>
      <w:r>
        <w:rPr>
          <w:rFonts w:ascii="Times New Roman" w:hAnsi="Times New Roman"/>
          <w:sz w:val="24"/>
          <w:szCs w:val="24"/>
        </w:rPr>
        <w:t xml:space="preserve">zástupca </w:t>
      </w:r>
      <w:r>
        <w:rPr>
          <w:rFonts w:ascii="Times New Roman" w:hAnsi="Times New Roman"/>
          <w:sz w:val="24"/>
          <w:szCs w:val="24"/>
        </w:rPr>
        <w:tab/>
        <w:t xml:space="preserve">OZPŠaV, zástupca RŠ, </w:t>
      </w:r>
      <w:r>
        <w:rPr>
          <w:rFonts w:ascii="Times New Roman" w:hAnsi="Times New Roman"/>
          <w:b/>
          <w:bCs/>
          <w:sz w:val="24"/>
          <w:szCs w:val="24"/>
        </w:rPr>
        <w:t>1 zástupca regionálneho úradu</w:t>
      </w:r>
      <w:r>
        <w:rPr>
          <w:rFonts w:ascii="Times New Roman" w:hAnsi="Times New Roman"/>
          <w:sz w:val="24"/>
          <w:szCs w:val="24"/>
        </w:rPr>
        <w:t xml:space="preserve">, to neplatí, ak zriaďovateľom </w:t>
      </w:r>
      <w:r>
        <w:rPr>
          <w:rFonts w:ascii="Times New Roman" w:hAnsi="Times New Roman"/>
          <w:sz w:val="24"/>
          <w:szCs w:val="24"/>
        </w:rPr>
        <w:tab/>
        <w:t>je regionálny úrad</w:t>
      </w:r>
      <w:r>
        <w:rPr>
          <w:rFonts w:ascii="Times New Roman" w:hAnsi="Times New Roman"/>
          <w:sz w:val="24"/>
          <w:szCs w:val="24"/>
        </w:rPr>
        <w:t>.</w:t>
      </w:r>
    </w:p>
    <w:p w14:paraId="37AA3641" w14:textId="0E1738FC" w:rsidR="00C03406" w:rsidRDefault="00C03406" w:rsidP="00C0340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>
        <w:rPr>
          <w:rFonts w:ascii="Times New Roman" w:hAnsi="Times New Roman"/>
          <w:sz w:val="24"/>
          <w:szCs w:val="24"/>
        </w:rPr>
        <w:tab/>
      </w:r>
      <w:r w:rsidRPr="00923022">
        <w:rPr>
          <w:rFonts w:ascii="Times New Roman" w:hAnsi="Times New Roman"/>
          <w:b/>
          <w:bCs/>
          <w:sz w:val="24"/>
          <w:szCs w:val="24"/>
        </w:rPr>
        <w:t>Priebeh školského roka 2025/2026</w:t>
      </w:r>
    </w:p>
    <w:p w14:paraId="4F09EE3B" w14:textId="7402C9AF" w:rsidR="000A63A6" w:rsidRDefault="000A63A6" w:rsidP="000A63A6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Klavírne krídlo Petrof</w:t>
      </w:r>
      <w:r>
        <w:rPr>
          <w:rFonts w:ascii="Times New Roman" w:hAnsi="Times New Roman"/>
          <w:sz w:val="24"/>
          <w:szCs w:val="24"/>
        </w:rPr>
        <w:t xml:space="preserve"> – financované z 2% z podielových daní, zbierky na krídlo</w:t>
      </w:r>
      <w:r w:rsidRPr="00C03406">
        <w:rPr>
          <w:rFonts w:ascii="Times New Roman" w:hAnsi="Times New Roman"/>
          <w:sz w:val="24"/>
          <w:szCs w:val="24"/>
        </w:rPr>
        <w:t>, z</w:t>
      </w:r>
      <w:r>
        <w:rPr>
          <w:rFonts w:ascii="Times New Roman" w:hAnsi="Times New Roman"/>
          <w:sz w:val="24"/>
          <w:szCs w:val="24"/>
        </w:rPr>
        <w:t xml:space="preserve"> príspevkov </w:t>
      </w:r>
      <w:r w:rsidRPr="00C03406">
        <w:rPr>
          <w:rFonts w:ascii="Times New Roman" w:hAnsi="Times New Roman"/>
          <w:sz w:val="24"/>
          <w:szCs w:val="24"/>
        </w:rPr>
        <w:t>ZRPŠ</w:t>
      </w:r>
      <w:r>
        <w:rPr>
          <w:rFonts w:ascii="Times New Roman" w:hAnsi="Times New Roman"/>
          <w:sz w:val="24"/>
          <w:szCs w:val="24"/>
        </w:rPr>
        <w:t>, z významným finančným prispením Mesta Čadca</w:t>
      </w:r>
      <w:r>
        <w:rPr>
          <w:rFonts w:ascii="Times New Roman" w:hAnsi="Times New Roman"/>
          <w:sz w:val="24"/>
          <w:szCs w:val="24"/>
        </w:rPr>
        <w:t>,</w:t>
      </w:r>
    </w:p>
    <w:p w14:paraId="45F4AF2F" w14:textId="5B4EC345" w:rsidR="000A63A6" w:rsidRDefault="000A63A6" w:rsidP="000A63A6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Októbrové Bel canto – </w:t>
      </w:r>
      <w:r>
        <w:rPr>
          <w:rFonts w:ascii="Times New Roman" w:hAnsi="Times New Roman"/>
          <w:sz w:val="24"/>
          <w:szCs w:val="24"/>
        </w:rPr>
        <w:t>spevácka súťaž</w:t>
      </w:r>
      <w:r>
        <w:rPr>
          <w:rFonts w:ascii="Times New Roman" w:hAnsi="Times New Roman"/>
          <w:sz w:val="24"/>
          <w:szCs w:val="24"/>
        </w:rPr>
        <w:t xml:space="preserve"> – organizovalo spevácke oddelenie</w:t>
      </w:r>
    </w:p>
    <w:p w14:paraId="2A5B8C55" w14:textId="792879C8" w:rsidR="000A63A6" w:rsidRDefault="000A63A6" w:rsidP="000A63A6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Strings – premiéra ABBA tribute naši žiaci s Janáčkovou filharmóniou</w:t>
      </w:r>
      <w:r>
        <w:rPr>
          <w:rFonts w:ascii="Times New Roman" w:hAnsi="Times New Roman"/>
          <w:sz w:val="24"/>
          <w:szCs w:val="24"/>
        </w:rPr>
        <w:t xml:space="preserve"> – sláčikové oddelenie,</w:t>
      </w:r>
    </w:p>
    <w:p w14:paraId="17743FEA" w14:textId="433C3355" w:rsidR="000A63A6" w:rsidRDefault="000A63A6" w:rsidP="000A63A6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laté pásmo s priamym postupom na súťaž v speve Vidiečanova Hábovka</w:t>
      </w:r>
      <w:r>
        <w:rPr>
          <w:rFonts w:ascii="Times New Roman" w:hAnsi="Times New Roman"/>
          <w:sz w:val="24"/>
          <w:szCs w:val="24"/>
        </w:rPr>
        <w:t xml:space="preserve"> – žiačka Júlie Hutyrovej,</w:t>
      </w:r>
    </w:p>
    <w:p w14:paraId="3B94734A" w14:textId="37471363" w:rsidR="000A63A6" w:rsidRDefault="000A63A6" w:rsidP="000A63A6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Husľová súťaž F. Špániho Žilina – zlaté pásmo a cena poroty, 3 strieborné a 1 bronzové pásmo</w:t>
      </w:r>
      <w:r>
        <w:rPr>
          <w:rFonts w:ascii="Times New Roman" w:hAnsi="Times New Roman"/>
          <w:sz w:val="24"/>
          <w:szCs w:val="24"/>
        </w:rPr>
        <w:t xml:space="preserve"> – žiaci Ivany Vraželovej a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Lenky Krištofikovej,</w:t>
      </w:r>
    </w:p>
    <w:p w14:paraId="1DBE465D" w14:textId="0AFD2AA4" w:rsidR="000A63A6" w:rsidRDefault="000A63A6" w:rsidP="000A63A6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Spevácka súťaž POP star Ružomberok – 1 strieborné, 2 bronzové pásma</w:t>
      </w:r>
      <w:r>
        <w:rPr>
          <w:rFonts w:ascii="Times New Roman" w:hAnsi="Times New Roman"/>
          <w:sz w:val="24"/>
          <w:szCs w:val="24"/>
        </w:rPr>
        <w:t xml:space="preserve"> – žiaci Petry Bírovej, Zuzany Šimovej a Laury Stráňavovej, </w:t>
      </w:r>
    </w:p>
    <w:p w14:paraId="6DC862FB" w14:textId="6F571750" w:rsidR="000A63A6" w:rsidRDefault="00C03406" w:rsidP="000A63A6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 w:rsidRPr="000A63A6">
        <w:rPr>
          <w:rFonts w:ascii="Times New Roman" w:hAnsi="Times New Roman"/>
          <w:sz w:val="24"/>
          <w:szCs w:val="24"/>
        </w:rPr>
        <w:t xml:space="preserve">Tatranská nota – súťaž mládežníckych orchestrov z Čiech a Slovenska </w:t>
      </w:r>
      <w:r w:rsidR="000A63A6">
        <w:rPr>
          <w:rFonts w:ascii="Times New Roman" w:hAnsi="Times New Roman"/>
          <w:sz w:val="24"/>
          <w:szCs w:val="24"/>
        </w:rPr>
        <w:t>–</w:t>
      </w:r>
      <w:r w:rsidRPr="000A63A6">
        <w:rPr>
          <w:rFonts w:ascii="Times New Roman" w:hAnsi="Times New Roman"/>
          <w:sz w:val="24"/>
          <w:szCs w:val="24"/>
        </w:rPr>
        <w:t xml:space="preserve"> </w:t>
      </w:r>
      <w:r w:rsidR="000A63A6">
        <w:rPr>
          <w:rFonts w:ascii="Times New Roman" w:hAnsi="Times New Roman"/>
          <w:sz w:val="24"/>
          <w:szCs w:val="24"/>
        </w:rPr>
        <w:t>Juliana Weglorzová, Juraj Marjak.</w:t>
      </w:r>
    </w:p>
    <w:p w14:paraId="04C97BF5" w14:textId="77777777" w:rsidR="000A63A6" w:rsidRDefault="000A63A6" w:rsidP="000A63A6">
      <w:pPr>
        <w:pStyle w:val="Odsekzoznamu"/>
        <w:spacing w:after="0"/>
        <w:rPr>
          <w:rFonts w:ascii="Times New Roman" w:hAnsi="Times New Roman"/>
          <w:sz w:val="24"/>
          <w:szCs w:val="24"/>
        </w:rPr>
      </w:pPr>
    </w:p>
    <w:p w14:paraId="288E5BF8" w14:textId="2D839F76" w:rsidR="00C03406" w:rsidRDefault="000A63A6" w:rsidP="00C03406">
      <w:pPr>
        <w:pStyle w:val="Odsekzoznamu"/>
        <w:spacing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Nákup m</w:t>
      </w:r>
      <w:r w:rsidR="00C03406">
        <w:rPr>
          <w:rFonts w:ascii="Times New Roman" w:hAnsi="Times New Roman"/>
          <w:b/>
          <w:bCs/>
          <w:sz w:val="24"/>
          <w:szCs w:val="24"/>
        </w:rPr>
        <w:t>ateriálno-technické</w:t>
      </w:r>
      <w:r w:rsidR="00923022">
        <w:rPr>
          <w:rFonts w:ascii="Times New Roman" w:hAnsi="Times New Roman"/>
          <w:b/>
          <w:bCs/>
          <w:sz w:val="24"/>
          <w:szCs w:val="24"/>
        </w:rPr>
        <w:t>ho</w:t>
      </w:r>
      <w:r w:rsidR="00C03406">
        <w:rPr>
          <w:rFonts w:ascii="Times New Roman" w:hAnsi="Times New Roman"/>
          <w:b/>
          <w:bCs/>
          <w:sz w:val="24"/>
          <w:szCs w:val="24"/>
        </w:rPr>
        <w:t xml:space="preserve"> zabezpečeni</w:t>
      </w:r>
      <w:r w:rsidR="00923022">
        <w:rPr>
          <w:rFonts w:ascii="Times New Roman" w:hAnsi="Times New Roman"/>
          <w:b/>
          <w:bCs/>
          <w:sz w:val="24"/>
          <w:szCs w:val="24"/>
        </w:rPr>
        <w:t>a</w:t>
      </w:r>
      <w:r w:rsidR="00C03406">
        <w:rPr>
          <w:rFonts w:ascii="Times New Roman" w:hAnsi="Times New Roman"/>
          <w:b/>
          <w:bCs/>
          <w:sz w:val="24"/>
          <w:szCs w:val="24"/>
        </w:rPr>
        <w:t xml:space="preserve"> a</w:t>
      </w:r>
      <w:r>
        <w:rPr>
          <w:rFonts w:ascii="Times New Roman" w:hAnsi="Times New Roman"/>
          <w:b/>
          <w:bCs/>
          <w:sz w:val="24"/>
          <w:szCs w:val="24"/>
        </w:rPr>
        <w:t> </w:t>
      </w:r>
      <w:r w:rsidR="00C03406">
        <w:rPr>
          <w:rFonts w:ascii="Times New Roman" w:hAnsi="Times New Roman"/>
          <w:b/>
          <w:bCs/>
          <w:sz w:val="24"/>
          <w:szCs w:val="24"/>
        </w:rPr>
        <w:t>náradi</w:t>
      </w:r>
      <w:r w:rsidR="00923022">
        <w:rPr>
          <w:rFonts w:ascii="Times New Roman" w:hAnsi="Times New Roman"/>
          <w:b/>
          <w:bCs/>
          <w:sz w:val="24"/>
          <w:szCs w:val="24"/>
        </w:rPr>
        <w:t>a</w:t>
      </w:r>
    </w:p>
    <w:p w14:paraId="786AF076" w14:textId="63FF350D" w:rsidR="00C03406" w:rsidRDefault="00C03406" w:rsidP="000A63A6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kosačka, stará už mala 15 rokov a kazila sa</w:t>
      </w:r>
    </w:p>
    <w:p w14:paraId="79549BBB" w14:textId="03FD40AD" w:rsidR="000A63A6" w:rsidRDefault="000A63A6" w:rsidP="000A63A6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nový kvalitný vysokozáťažový koberec do koncertnej sály</w:t>
      </w:r>
    </w:p>
    <w:p w14:paraId="0B580017" w14:textId="433A5D8A" w:rsidR="000A63A6" w:rsidRDefault="000A63A6" w:rsidP="000A63A6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nové závesy ½ sumy, polovica </w:t>
      </w:r>
      <w:r>
        <w:rPr>
          <w:rFonts w:ascii="Times New Roman" w:hAnsi="Times New Roman"/>
          <w:sz w:val="24"/>
          <w:szCs w:val="24"/>
        </w:rPr>
        <w:t xml:space="preserve">hradená </w:t>
      </w:r>
      <w:r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 xml:space="preserve"> príspevkov</w:t>
      </w:r>
      <w:r>
        <w:rPr>
          <w:rFonts w:ascii="Times New Roman" w:hAnsi="Times New Roman"/>
          <w:sz w:val="24"/>
          <w:szCs w:val="24"/>
        </w:rPr>
        <w:t xml:space="preserve"> ZRPŠ</w:t>
      </w:r>
    </w:p>
    <w:p w14:paraId="65973EC5" w14:textId="77777777" w:rsidR="000A63A6" w:rsidRDefault="000A63A6" w:rsidP="000A63A6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 – notový materiál ½ sumy, polovica hradená z príspevkov ZRPŠ</w:t>
      </w:r>
    </w:p>
    <w:p w14:paraId="3546C2DD" w14:textId="4917D97A" w:rsidR="00C03406" w:rsidRDefault="000A63A6" w:rsidP="000A63A6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– tanečná podložka na celú sálu</w:t>
      </w:r>
      <w:r>
        <w:rPr>
          <w:rFonts w:ascii="Times New Roman" w:hAnsi="Times New Roman"/>
          <w:b/>
          <w:bCs/>
          <w:sz w:val="24"/>
          <w:szCs w:val="24"/>
        </w:rPr>
        <w:tab/>
      </w:r>
    </w:p>
    <w:p w14:paraId="79AA7995" w14:textId="4DE99232" w:rsidR="000A63A6" w:rsidRDefault="000A63A6" w:rsidP="000A63A6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VO – pomôcky, materiál</w:t>
      </w:r>
    </w:p>
    <w:p w14:paraId="04FBAC04" w14:textId="2EE6BEF8" w:rsidR="000A63A6" w:rsidRDefault="000A63A6" w:rsidP="000A63A6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údržba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tlačiarní</w:t>
      </w:r>
      <w:r>
        <w:rPr>
          <w:rFonts w:ascii="Times New Roman" w:hAnsi="Times New Roman"/>
          <w:sz w:val="24"/>
          <w:szCs w:val="24"/>
        </w:rPr>
        <w:t>, nákup tonerov (notový materiál, VO, LDO)</w:t>
      </w:r>
      <w:r>
        <w:rPr>
          <w:rFonts w:ascii="Times New Roman" w:hAnsi="Times New Roman"/>
          <w:sz w:val="24"/>
          <w:szCs w:val="24"/>
        </w:rPr>
        <w:tab/>
      </w:r>
    </w:p>
    <w:p w14:paraId="6579996A" w14:textId="455147D7" w:rsidR="000A63A6" w:rsidRDefault="000A63A6" w:rsidP="000A63A6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adenie klavírov</w:t>
      </w:r>
    </w:p>
    <w:p w14:paraId="3E3118D6" w14:textId="341459BF" w:rsidR="00C03406" w:rsidRPr="00923022" w:rsidRDefault="000A63A6" w:rsidP="00923022">
      <w:pPr>
        <w:pStyle w:val="Odsekzoznamu"/>
        <w:numPr>
          <w:ilvl w:val="0"/>
          <w:numId w:val="3"/>
        </w:numPr>
        <w:spacing w:line="360" w:lineRule="auto"/>
        <w:ind w:left="709" w:hanging="283"/>
        <w:rPr>
          <w:rFonts w:ascii="Times New Roman" w:hAnsi="Times New Roman"/>
          <w:sz w:val="24"/>
          <w:szCs w:val="24"/>
        </w:rPr>
      </w:pPr>
      <w:r w:rsidRPr="00923022">
        <w:rPr>
          <w:rFonts w:ascii="Times New Roman" w:hAnsi="Times New Roman"/>
          <w:sz w:val="24"/>
          <w:szCs w:val="24"/>
        </w:rPr>
        <w:t xml:space="preserve">hudobná náuka - </w:t>
      </w:r>
      <w:r w:rsidRPr="00923022">
        <w:rPr>
          <w:rFonts w:ascii="Times New Roman" w:hAnsi="Times New Roman"/>
          <w:sz w:val="24"/>
          <w:szCs w:val="24"/>
        </w:rPr>
        <w:t>nákup pracovných zošitov</w:t>
      </w:r>
      <w:r w:rsidRPr="00923022">
        <w:rPr>
          <w:rFonts w:ascii="Times New Roman" w:hAnsi="Times New Roman"/>
          <w:sz w:val="24"/>
          <w:szCs w:val="24"/>
        </w:rPr>
        <w:t xml:space="preserve">, </w:t>
      </w:r>
      <w:r w:rsidRPr="00923022">
        <w:rPr>
          <w:rFonts w:ascii="Times New Roman" w:hAnsi="Times New Roman"/>
          <w:sz w:val="24"/>
          <w:szCs w:val="24"/>
        </w:rPr>
        <w:t>Orffových nástrojov</w:t>
      </w:r>
      <w:r w:rsidRPr="00923022">
        <w:rPr>
          <w:rFonts w:ascii="Times New Roman" w:hAnsi="Times New Roman"/>
          <w:sz w:val="24"/>
          <w:szCs w:val="24"/>
        </w:rPr>
        <w:tab/>
      </w:r>
      <w:r w:rsidR="00C03406" w:rsidRPr="00923022">
        <w:rPr>
          <w:rFonts w:ascii="Times New Roman" w:hAnsi="Times New Roman"/>
          <w:sz w:val="24"/>
          <w:szCs w:val="24"/>
        </w:rPr>
        <w:tab/>
      </w:r>
    </w:p>
    <w:p w14:paraId="7C92AF44" w14:textId="2C8EDA02" w:rsidR="00C03406" w:rsidRDefault="00C03406" w:rsidP="00C03406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Predpokladané väčšie výdavky do konca školského roka 2026/27</w:t>
      </w:r>
    </w:p>
    <w:p w14:paraId="78C5C595" w14:textId="214931E0" w:rsidR="00923022" w:rsidRPr="00923022" w:rsidRDefault="00923022" w:rsidP="00923022">
      <w:pPr>
        <w:pStyle w:val="Odsekzoznamu"/>
        <w:numPr>
          <w:ilvl w:val="0"/>
          <w:numId w:val="4"/>
        </w:numPr>
        <w:spacing w:after="0" w:line="360" w:lineRule="auto"/>
      </w:pPr>
      <w:r>
        <w:rPr>
          <w:rFonts w:ascii="Times New Roman" w:hAnsi="Times New Roman"/>
          <w:sz w:val="24"/>
          <w:szCs w:val="24"/>
        </w:rPr>
        <w:t>plot okolo školy – pletivo</w:t>
      </w:r>
    </w:p>
    <w:p w14:paraId="16310D6B" w14:textId="0C83DC36" w:rsidR="00923022" w:rsidRPr="00923022" w:rsidRDefault="00923022" w:rsidP="00923022">
      <w:pPr>
        <w:pStyle w:val="Odsekzoznamu"/>
        <w:numPr>
          <w:ilvl w:val="0"/>
          <w:numId w:val="4"/>
        </w:numPr>
        <w:spacing w:after="0" w:line="360" w:lineRule="auto"/>
      </w:pPr>
      <w:r>
        <w:rPr>
          <w:rFonts w:ascii="Times New Roman" w:hAnsi="Times New Roman"/>
          <w:sz w:val="24"/>
          <w:szCs w:val="24"/>
        </w:rPr>
        <w:t>bager – úprava terénu – vyrovnanie – príprava pod lavičky</w:t>
      </w:r>
    </w:p>
    <w:p w14:paraId="1E3FBD9F" w14:textId="54E70AB9" w:rsidR="00923022" w:rsidRDefault="00923022" w:rsidP="00923022">
      <w:pPr>
        <w:pStyle w:val="Odsekzoznamu"/>
        <w:numPr>
          <w:ilvl w:val="0"/>
          <w:numId w:val="4"/>
        </w:numPr>
        <w:spacing w:line="360" w:lineRule="auto"/>
      </w:pPr>
      <w:r w:rsidRPr="00923022">
        <w:rPr>
          <w:rFonts w:ascii="Times New Roman" w:hAnsi="Times New Roman"/>
          <w:sz w:val="24"/>
          <w:szCs w:val="24"/>
        </w:rPr>
        <w:lastRenderedPageBreak/>
        <w:t>Exkurzia absolventov ZUŠ J. Potočára</w:t>
      </w:r>
      <w:r>
        <w:rPr>
          <w:rFonts w:ascii="Times New Roman" w:hAnsi="Times New Roman"/>
          <w:sz w:val="24"/>
          <w:szCs w:val="24"/>
        </w:rPr>
        <w:t xml:space="preserve"> - z príspevkov ZRPŠ zorganizujeme jednodňový výlet do SND na operné (muzikálové) predstavenie</w:t>
      </w:r>
    </w:p>
    <w:p w14:paraId="6F8CDFAF" w14:textId="040709B1" w:rsidR="00C03406" w:rsidRDefault="00C03406" w:rsidP="00923022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Predpokladané menšie výdavky do konca školského roka 2026/27</w:t>
      </w:r>
    </w:p>
    <w:p w14:paraId="359C15E1" w14:textId="3FD6AFC1" w:rsidR="00923022" w:rsidRDefault="00923022" w:rsidP="00923022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Klavírne kurzy</w:t>
      </w:r>
      <w:r>
        <w:rPr>
          <w:rFonts w:ascii="Times New Roman" w:hAnsi="Times New Roman"/>
          <w:sz w:val="24"/>
          <w:szCs w:val="24"/>
        </w:rPr>
        <w:t xml:space="preserve"> pre žiakov ZUŠ</w:t>
      </w:r>
    </w:p>
    <w:p w14:paraId="7002BA6D" w14:textId="3A7C5692" w:rsidR="00923022" w:rsidRDefault="00923022" w:rsidP="00923022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Husľové kurzy</w:t>
      </w:r>
      <w:r>
        <w:rPr>
          <w:rFonts w:ascii="Times New Roman" w:hAnsi="Times New Roman"/>
          <w:sz w:val="24"/>
          <w:szCs w:val="24"/>
        </w:rPr>
        <w:t xml:space="preserve"> pre žiakov ZUŠ</w:t>
      </w:r>
    </w:p>
    <w:p w14:paraId="47024B9E" w14:textId="0A718AAA" w:rsidR="00923022" w:rsidRDefault="00923022" w:rsidP="00923022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Školské súťaž</w:t>
      </w:r>
      <w:r>
        <w:rPr>
          <w:rFonts w:ascii="Times New Roman" w:hAnsi="Times New Roman"/>
          <w:sz w:val="24"/>
          <w:szCs w:val="24"/>
        </w:rPr>
        <w:t xml:space="preserve">né prehliadky </w:t>
      </w:r>
      <w:r>
        <w:rPr>
          <w:rFonts w:ascii="Times New Roman" w:hAnsi="Times New Roman"/>
          <w:sz w:val="24"/>
          <w:szCs w:val="24"/>
        </w:rPr>
        <w:t>(husľová, dychová, sláčiková, klavírna)</w:t>
      </w:r>
    </w:p>
    <w:p w14:paraId="7FC4DE90" w14:textId="0EDD44DF" w:rsidR="00923022" w:rsidRDefault="00923022" w:rsidP="00923022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FKH Čadca 2026</w:t>
      </w:r>
    </w:p>
    <w:p w14:paraId="0D30FDC0" w14:textId="77777777" w:rsidR="00923022" w:rsidRDefault="00923022" w:rsidP="00C03406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23022">
        <w:rPr>
          <w:rFonts w:ascii="Times New Roman" w:hAnsi="Times New Roman"/>
          <w:sz w:val="24"/>
          <w:szCs w:val="24"/>
        </w:rPr>
        <w:t>Potočárove gombíky 2026</w:t>
      </w:r>
    </w:p>
    <w:p w14:paraId="670FA070" w14:textId="069028CD" w:rsidR="00C03406" w:rsidRDefault="00C03406" w:rsidP="00C03406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923022">
        <w:rPr>
          <w:rFonts w:ascii="Times New Roman" w:hAnsi="Times New Roman"/>
          <w:sz w:val="24"/>
          <w:szCs w:val="24"/>
        </w:rPr>
        <w:t xml:space="preserve"> </w:t>
      </w:r>
      <w:r w:rsidR="00923022">
        <w:rPr>
          <w:rFonts w:ascii="Times New Roman" w:hAnsi="Times New Roman"/>
          <w:sz w:val="24"/>
          <w:szCs w:val="24"/>
        </w:rPr>
        <w:t>VO – návšteva vernisáže</w:t>
      </w:r>
      <w:r w:rsidR="00923022">
        <w:rPr>
          <w:rFonts w:ascii="Times New Roman" w:hAnsi="Times New Roman"/>
          <w:sz w:val="24"/>
          <w:szCs w:val="24"/>
        </w:rPr>
        <w:t xml:space="preserve">, </w:t>
      </w:r>
      <w:r w:rsidR="00923022">
        <w:rPr>
          <w:rFonts w:ascii="Times New Roman" w:hAnsi="Times New Roman"/>
          <w:sz w:val="24"/>
          <w:szCs w:val="24"/>
        </w:rPr>
        <w:t xml:space="preserve"> Oblečme si ľudskosť – amfiteáter pri kostole na Kýčerke</w:t>
      </w:r>
    </w:p>
    <w:p w14:paraId="10BBD51A" w14:textId="6E1AEE17" w:rsidR="00923022" w:rsidRDefault="00923022" w:rsidP="00C03406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LDO – súťaž Zlatá priadka Kysucké Nové Mesto</w:t>
      </w:r>
      <w:r>
        <w:rPr>
          <w:rFonts w:ascii="Times New Roman" w:hAnsi="Times New Roman"/>
          <w:sz w:val="24"/>
          <w:szCs w:val="24"/>
        </w:rPr>
        <w:tab/>
      </w:r>
    </w:p>
    <w:p w14:paraId="4E05B62B" w14:textId="68A42A71" w:rsidR="00923022" w:rsidRDefault="00923022" w:rsidP="00923022">
      <w:pPr>
        <w:pStyle w:val="Odsekzoznamu"/>
        <w:numPr>
          <w:ilvl w:val="0"/>
          <w:numId w:val="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Vokálna jar</w:t>
      </w:r>
    </w:p>
    <w:p w14:paraId="14A5A6D6" w14:textId="180D672A" w:rsidR="00923022" w:rsidRDefault="00923022" w:rsidP="00923022">
      <w:pPr>
        <w:pStyle w:val="Odsekzoznamu"/>
        <w:spacing w:after="0" w:line="360" w:lineRule="auto"/>
        <w:ind w:hanging="720"/>
        <w:rPr>
          <w:rFonts w:ascii="Times New Roman" w:hAnsi="Times New Roman"/>
          <w:b/>
          <w:bCs/>
          <w:sz w:val="24"/>
          <w:szCs w:val="24"/>
        </w:rPr>
      </w:pPr>
      <w:r w:rsidRPr="00923022">
        <w:rPr>
          <w:rFonts w:ascii="Times New Roman" w:hAnsi="Times New Roman"/>
          <w:b/>
          <w:bCs/>
          <w:sz w:val="24"/>
          <w:szCs w:val="24"/>
        </w:rPr>
        <w:t>Letný umelecký tábor Od chaosu k harmónii – 13.-17.7.2026</w:t>
      </w:r>
    </w:p>
    <w:p w14:paraId="66D3F2AA" w14:textId="77777777" w:rsidR="00923022" w:rsidRDefault="00923022" w:rsidP="00923022">
      <w:pPr>
        <w:spacing w:after="0" w:line="360" w:lineRule="auto"/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ab/>
        <w:t>predpokladaný počet 40-50 žiakov</w:t>
      </w:r>
    </w:p>
    <w:p w14:paraId="6C115E0A" w14:textId="77777777" w:rsidR="00923022" w:rsidRDefault="00923022" w:rsidP="00923022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Lektori: Juliana Weglorzová, Dana Šimuláková, Laura Stráňavová, Zuzana Šimová, </w:t>
      </w:r>
      <w:r>
        <w:rPr>
          <w:rFonts w:ascii="Times New Roman" w:hAnsi="Times New Roman"/>
          <w:sz w:val="24"/>
          <w:szCs w:val="24"/>
        </w:rPr>
        <w:tab/>
        <w:t xml:space="preserve">Michal Pavlík </w:t>
      </w:r>
    </w:p>
    <w:p w14:paraId="2E75E4CF" w14:textId="34C212DF" w:rsidR="006229FF" w:rsidRDefault="00923022" w:rsidP="009230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</w:t>
      </w:r>
      <w:r>
        <w:rPr>
          <w:rFonts w:ascii="Times New Roman" w:hAnsi="Times New Roman"/>
          <w:sz w:val="24"/>
          <w:szCs w:val="24"/>
        </w:rPr>
        <w:tab/>
      </w:r>
      <w:r w:rsidRPr="00923022">
        <w:rPr>
          <w:rFonts w:ascii="Times New Roman" w:hAnsi="Times New Roman"/>
          <w:b/>
          <w:bCs/>
          <w:sz w:val="24"/>
          <w:szCs w:val="24"/>
        </w:rPr>
        <w:t xml:space="preserve">Hlasovanie členov Rady školy pri ZUŠ J. Potočára za Návrh organizácie školy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Pr="00923022">
        <w:rPr>
          <w:rFonts w:ascii="Times New Roman" w:hAnsi="Times New Roman"/>
          <w:b/>
          <w:bCs/>
          <w:sz w:val="24"/>
          <w:szCs w:val="24"/>
        </w:rPr>
        <w:t>na školský rok 2026/2027.</w:t>
      </w:r>
    </w:p>
    <w:p w14:paraId="5F98294C" w14:textId="6126A123" w:rsidR="00E9454D" w:rsidRDefault="00E9454D" w:rsidP="00E9454D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Prijímacie talentové skúšky pre šk. rok 2026-2027 sa budú konať 1.-5.6.2026, 8.-12.6.2026</w:t>
      </w:r>
    </w:p>
    <w:p w14:paraId="6B753A93" w14:textId="22009867" w:rsidR="00E9454D" w:rsidRDefault="00E9454D" w:rsidP="00E9454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Elokované pracovisko ZŠ M. Mravca Raková 11.6.2026</w:t>
      </w:r>
    </w:p>
    <w:p w14:paraId="52DC324C" w14:textId="77777777" w:rsidR="006229FF" w:rsidRDefault="0000000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Plánovaný počet žiakov:</w:t>
      </w:r>
      <w:r>
        <w:rPr>
          <w:rFonts w:ascii="Times New Roman" w:hAnsi="Times New Roman"/>
          <w:sz w:val="24"/>
          <w:szCs w:val="24"/>
        </w:rPr>
        <w:tab/>
        <w:t>790</w:t>
      </w:r>
    </w:p>
    <w:p w14:paraId="648260C7" w14:textId="77777777" w:rsidR="006229FF" w:rsidRDefault="0000000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Plánovaný počet žiakov – individuálne vyučovanie:</w:t>
      </w:r>
      <w:r>
        <w:rPr>
          <w:rFonts w:ascii="Times New Roman" w:hAnsi="Times New Roman"/>
          <w:sz w:val="24"/>
          <w:szCs w:val="24"/>
        </w:rPr>
        <w:tab/>
        <w:t>421</w:t>
      </w:r>
    </w:p>
    <w:p w14:paraId="78C7A3F5" w14:textId="77777777" w:rsidR="006229FF" w:rsidRDefault="0000000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Plánovaný počet žiakov – skupinové vyučovanie: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369</w:t>
      </w:r>
    </w:p>
    <w:p w14:paraId="69BF56AE" w14:textId="0BE37559" w:rsidR="006229FF" w:rsidRDefault="00000000">
      <w:pPr>
        <w:pStyle w:val="Standard"/>
        <w:spacing w:before="57" w:after="57" w:line="276" w:lineRule="auto"/>
      </w:pPr>
      <w:r>
        <w:t xml:space="preserve">Elokované triedy: obec/počet žiakov: ZŠ M. Mravca Raková (individuálne 137, skupinové 37)=174   </w:t>
      </w:r>
    </w:p>
    <w:p w14:paraId="2D85A1AE" w14:textId="77777777" w:rsidR="006229FF" w:rsidRDefault="00000000">
      <w:pPr>
        <w:pStyle w:val="Nadpis2"/>
        <w:spacing w:line="360" w:lineRule="auto"/>
        <w:ind w:left="567" w:hanging="680"/>
        <w:rPr>
          <w:rFonts w:ascii="Times New Roman" w:hAnsi="Times New Roman"/>
          <w:color w:val="auto"/>
          <w:sz w:val="24"/>
          <w:u w:val="single"/>
        </w:rPr>
      </w:pPr>
      <w:r>
        <w:rPr>
          <w:rFonts w:ascii="Times New Roman" w:hAnsi="Times New Roman"/>
          <w:color w:val="auto"/>
          <w:sz w:val="24"/>
          <w:u w:val="single"/>
        </w:rPr>
        <w:t>Personálne obsadenie školy</w:t>
      </w:r>
    </w:p>
    <w:p w14:paraId="7A986ACC" w14:textId="77777777" w:rsidR="006229FF" w:rsidRDefault="00000000">
      <w:pPr>
        <w:pStyle w:val="Standard"/>
        <w:spacing w:line="360" w:lineRule="auto"/>
        <w:ind w:left="-113"/>
      </w:pPr>
      <w:r>
        <w:t>Počet učiteľov bez riaditeľa: 46</w:t>
      </w:r>
    </w:p>
    <w:p w14:paraId="4446051A" w14:textId="77777777" w:rsidR="006229FF" w:rsidRDefault="00000000">
      <w:pPr>
        <w:pStyle w:val="Standard"/>
        <w:spacing w:line="360" w:lineRule="auto"/>
        <w:ind w:left="-113"/>
      </w:pPr>
      <w:r>
        <w:t>Trvalý pracovný pomer: 21</w:t>
      </w:r>
    </w:p>
    <w:p w14:paraId="4D3E8CFD" w14:textId="77777777" w:rsidR="006229FF" w:rsidRDefault="00000000">
      <w:pPr>
        <w:pStyle w:val="Standard"/>
        <w:spacing w:line="360" w:lineRule="auto"/>
        <w:ind w:left="-113"/>
      </w:pPr>
      <w:r>
        <w:t>Externí zamestnanci: 25</w:t>
      </w:r>
    </w:p>
    <w:p w14:paraId="698E0E98" w14:textId="5ACF26FA" w:rsidR="006229FF" w:rsidRDefault="00923022">
      <w:pPr>
        <w:pStyle w:val="Standard"/>
        <w:spacing w:line="360" w:lineRule="auto"/>
        <w:ind w:left="-113"/>
      </w:pPr>
      <w:r w:rsidRPr="00923022">
        <w:t>N</w:t>
      </w:r>
      <w:r w:rsidR="00000000" w:rsidRPr="00923022">
        <w:t>epedagogickí zamestnanci : 7</w:t>
      </w:r>
    </w:p>
    <w:p w14:paraId="357C947A" w14:textId="77777777" w:rsidR="00E9454D" w:rsidRDefault="00923022" w:rsidP="00E9454D">
      <w:pPr>
        <w:pStyle w:val="Standard"/>
        <w:spacing w:line="360" w:lineRule="auto"/>
        <w:ind w:left="-113"/>
      </w:pPr>
      <w:r>
        <w:t>Návrh organizácie školy na školský rok 2026/2027 bol jednohlasne odsúhlasený.</w:t>
      </w:r>
    </w:p>
    <w:p w14:paraId="670B5A26" w14:textId="397A523B" w:rsidR="006229FF" w:rsidRDefault="00000000" w:rsidP="00E9454D">
      <w:pPr>
        <w:pStyle w:val="Standard"/>
        <w:spacing w:line="360" w:lineRule="auto"/>
        <w:ind w:left="-113"/>
      </w:pPr>
      <w:r>
        <w:t xml:space="preserve">V Čadci dňa </w:t>
      </w:r>
      <w:r w:rsidR="00F12FC2">
        <w:t>20.3.2026</w:t>
      </w:r>
      <w:r>
        <w:tab/>
      </w:r>
    </w:p>
    <w:p w14:paraId="398E3F85" w14:textId="3475AA52" w:rsidR="006229FF" w:rsidRDefault="00F12FC2">
      <w:pPr>
        <w:pStyle w:val="Standard"/>
        <w:ind w:left="-113"/>
        <w:jc w:val="right"/>
      </w:pPr>
      <w:r>
        <w:t>Mgr. Juliana Weglorzová, DiS. art.</w:t>
      </w:r>
    </w:p>
    <w:p w14:paraId="21279162" w14:textId="6C20D730" w:rsidR="006229FF" w:rsidRDefault="00000000">
      <w:pPr>
        <w:pStyle w:val="Standard"/>
        <w:ind w:left="-113"/>
        <w:jc w:val="right"/>
      </w:pPr>
      <w:r>
        <w:t>.........................................</w:t>
      </w:r>
      <w:r w:rsidR="00F12FC2">
        <w:t>..............</w:t>
      </w:r>
      <w:r>
        <w:t>..</w:t>
      </w:r>
    </w:p>
    <w:p w14:paraId="06011BB2" w14:textId="77777777" w:rsidR="006229FF" w:rsidRDefault="00000000">
      <w:pPr>
        <w:pStyle w:val="Standard"/>
        <w:ind w:left="-113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AAF805D" w14:textId="5A6513ED" w:rsidR="006229FF" w:rsidRDefault="00000000">
      <w:pPr>
        <w:pStyle w:val="Standard"/>
        <w:ind w:left="-113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riaditeľka školy</w:t>
      </w:r>
    </w:p>
    <w:sectPr w:rsidR="006229FF" w:rsidSect="00E9454D"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DBB1B" w14:textId="77777777" w:rsidR="00C4552E" w:rsidRDefault="00C4552E">
      <w:pPr>
        <w:spacing w:after="0" w:line="240" w:lineRule="auto"/>
      </w:pPr>
      <w:r>
        <w:separator/>
      </w:r>
    </w:p>
  </w:endnote>
  <w:endnote w:type="continuationSeparator" w:id="0">
    <w:p w14:paraId="609DFC71" w14:textId="77777777" w:rsidR="00C4552E" w:rsidRDefault="00C45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46307" w14:textId="77777777" w:rsidR="00C4552E" w:rsidRDefault="00C4552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A884362" w14:textId="77777777" w:rsidR="00C4552E" w:rsidRDefault="00C455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A6044"/>
    <w:multiLevelType w:val="hybridMultilevel"/>
    <w:tmpl w:val="91366CC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B1E83"/>
    <w:multiLevelType w:val="hybridMultilevel"/>
    <w:tmpl w:val="7832771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31CAD"/>
    <w:multiLevelType w:val="hybridMultilevel"/>
    <w:tmpl w:val="B8AE9C3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82394"/>
    <w:multiLevelType w:val="hybridMultilevel"/>
    <w:tmpl w:val="22742024"/>
    <w:lvl w:ilvl="0" w:tplc="041B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70E3178B"/>
    <w:multiLevelType w:val="hybridMultilevel"/>
    <w:tmpl w:val="CDC82AF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6201236">
    <w:abstractNumId w:val="1"/>
  </w:num>
  <w:num w:numId="2" w16cid:durableId="1451629545">
    <w:abstractNumId w:val="4"/>
  </w:num>
  <w:num w:numId="3" w16cid:durableId="1464613076">
    <w:abstractNumId w:val="3"/>
  </w:num>
  <w:num w:numId="4" w16cid:durableId="1182935580">
    <w:abstractNumId w:val="2"/>
  </w:num>
  <w:num w:numId="5" w16cid:durableId="1155494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229FF"/>
    <w:rsid w:val="000A63A6"/>
    <w:rsid w:val="006229FF"/>
    <w:rsid w:val="008E4DD3"/>
    <w:rsid w:val="00923022"/>
    <w:rsid w:val="00A74C23"/>
    <w:rsid w:val="00B74E59"/>
    <w:rsid w:val="00C03406"/>
    <w:rsid w:val="00C03F36"/>
    <w:rsid w:val="00C4552E"/>
    <w:rsid w:val="00E9454D"/>
    <w:rsid w:val="00F03D12"/>
    <w:rsid w:val="00F1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AAE9DF7"/>
  <w15:docId w15:val="{92B7E445-5DB2-4E09-9DFF-9C5162961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autoSpaceDN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360" w:after="80"/>
      <w:outlineLvl w:val="0"/>
    </w:pPr>
    <w:rPr>
      <w:rFonts w:ascii="Cambria" w:eastAsia="Times New Roman" w:hAnsi="Cambria"/>
      <w:color w:val="365F91"/>
      <w:sz w:val="40"/>
      <w:szCs w:val="40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keepLines/>
      <w:spacing w:before="160" w:after="80"/>
      <w:outlineLvl w:val="1"/>
    </w:pPr>
    <w:rPr>
      <w:rFonts w:ascii="Cambria" w:eastAsia="Times New Roman" w:hAnsi="Cambria"/>
      <w:color w:val="365F91"/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365F91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365F91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365F91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Nadpis7">
    <w:name w:val="heading 7"/>
    <w:basedOn w:val="Normlny"/>
    <w:next w:val="Normlny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Nadpis8">
    <w:name w:val="heading 8"/>
    <w:basedOn w:val="Normlny"/>
    <w:next w:val="Normlny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Nadpis9">
    <w:name w:val="heading 9"/>
    <w:basedOn w:val="Normlny"/>
    <w:next w:val="Normlny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rPr>
      <w:rFonts w:ascii="Cambria" w:eastAsia="Times New Roman" w:hAnsi="Cambria" w:cs="Times New Roman"/>
      <w:color w:val="365F91"/>
      <w:sz w:val="40"/>
      <w:szCs w:val="40"/>
    </w:rPr>
  </w:style>
  <w:style w:type="character" w:customStyle="1" w:styleId="Nadpis2Char">
    <w:name w:val="Nadpis 2 Char"/>
    <w:basedOn w:val="Predvolenpsmoodseku"/>
    <w:rPr>
      <w:rFonts w:ascii="Cambria" w:eastAsia="Times New Roman" w:hAnsi="Cambria" w:cs="Times New Roman"/>
      <w:color w:val="365F91"/>
      <w:sz w:val="32"/>
      <w:szCs w:val="32"/>
    </w:rPr>
  </w:style>
  <w:style w:type="character" w:customStyle="1" w:styleId="Nadpis3Char">
    <w:name w:val="Nadpis 3 Char"/>
    <w:basedOn w:val="Predvolenpsmoodseku"/>
    <w:rPr>
      <w:rFonts w:eastAsia="Times New Roman" w:cs="Times New Roman"/>
      <w:color w:val="365F91"/>
      <w:sz w:val="28"/>
      <w:szCs w:val="28"/>
    </w:rPr>
  </w:style>
  <w:style w:type="character" w:customStyle="1" w:styleId="Nadpis4Char">
    <w:name w:val="Nadpis 4 Char"/>
    <w:basedOn w:val="Predvolenpsmoodseku"/>
    <w:rPr>
      <w:rFonts w:eastAsia="Times New Roman" w:cs="Times New Roman"/>
      <w:i/>
      <w:iCs/>
      <w:color w:val="365F91"/>
    </w:rPr>
  </w:style>
  <w:style w:type="character" w:customStyle="1" w:styleId="Nadpis5Char">
    <w:name w:val="Nadpis 5 Char"/>
    <w:basedOn w:val="Predvolenpsmoodseku"/>
    <w:rPr>
      <w:rFonts w:eastAsia="Times New Roman" w:cs="Times New Roman"/>
      <w:color w:val="365F91"/>
    </w:rPr>
  </w:style>
  <w:style w:type="character" w:customStyle="1" w:styleId="Nadpis6Char">
    <w:name w:val="Nadpis 6 Char"/>
    <w:basedOn w:val="Predvolenpsmoodseku"/>
    <w:rPr>
      <w:rFonts w:eastAsia="Times New Roman" w:cs="Times New Roman"/>
      <w:i/>
      <w:iCs/>
      <w:color w:val="595959"/>
    </w:rPr>
  </w:style>
  <w:style w:type="character" w:customStyle="1" w:styleId="Nadpis7Char">
    <w:name w:val="Nadpis 7 Char"/>
    <w:basedOn w:val="Predvolenpsmoodseku"/>
    <w:rPr>
      <w:rFonts w:eastAsia="Times New Roman" w:cs="Times New Roman"/>
      <w:color w:val="595959"/>
    </w:rPr>
  </w:style>
  <w:style w:type="character" w:customStyle="1" w:styleId="Nadpis8Char">
    <w:name w:val="Nadpis 8 Char"/>
    <w:basedOn w:val="Predvolenpsmoodseku"/>
    <w:rPr>
      <w:rFonts w:eastAsia="Times New Roman" w:cs="Times New Roman"/>
      <w:i/>
      <w:iCs/>
      <w:color w:val="272727"/>
    </w:rPr>
  </w:style>
  <w:style w:type="character" w:customStyle="1" w:styleId="Nadpis9Char">
    <w:name w:val="Nadpis 9 Char"/>
    <w:basedOn w:val="Predvolenpsmoodseku"/>
    <w:rPr>
      <w:rFonts w:eastAsia="Times New Roman" w:cs="Times New Roman"/>
      <w:color w:val="272727"/>
    </w:rPr>
  </w:style>
  <w:style w:type="paragraph" w:styleId="Nzov">
    <w:name w:val="Title"/>
    <w:basedOn w:val="Normlny"/>
    <w:next w:val="Normlny"/>
    <w:uiPriority w:val="10"/>
    <w:qFormat/>
    <w:pPr>
      <w:spacing w:after="80" w:line="240" w:lineRule="auto"/>
      <w:contextualSpacing/>
    </w:pPr>
    <w:rPr>
      <w:rFonts w:ascii="Cambria" w:eastAsia="Times New Roman" w:hAnsi="Cambria"/>
      <w:spacing w:val="-10"/>
      <w:kern w:val="3"/>
      <w:sz w:val="56"/>
      <w:szCs w:val="56"/>
    </w:rPr>
  </w:style>
  <w:style w:type="character" w:customStyle="1" w:styleId="NzovChar">
    <w:name w:val="Názov Char"/>
    <w:basedOn w:val="Predvolenpsmoodseku"/>
    <w:rPr>
      <w:rFonts w:ascii="Cambria" w:eastAsia="Times New Roman" w:hAnsi="Cambria" w:cs="Times New Roman"/>
      <w:spacing w:val="-10"/>
      <w:kern w:val="3"/>
      <w:sz w:val="56"/>
      <w:szCs w:val="56"/>
    </w:rPr>
  </w:style>
  <w:style w:type="paragraph" w:styleId="Podtitul">
    <w:name w:val="Subtitle"/>
    <w:basedOn w:val="Normlny"/>
    <w:next w:val="Normlny"/>
    <w:uiPriority w:val="11"/>
    <w:qFormat/>
    <w:pPr>
      <w:spacing w:after="160"/>
    </w:pPr>
    <w:rPr>
      <w:rFonts w:eastAsia="Times New Roman"/>
      <w:color w:val="595959"/>
      <w:spacing w:val="15"/>
      <w:sz w:val="28"/>
      <w:szCs w:val="28"/>
    </w:rPr>
  </w:style>
  <w:style w:type="character" w:customStyle="1" w:styleId="PodtitulChar">
    <w:name w:val="Podtitul Char"/>
    <w:basedOn w:val="Predvolenpsmoodseku"/>
    <w:rPr>
      <w:rFonts w:eastAsia="Times New Roman" w:cs="Times New Roman"/>
      <w:color w:val="595959"/>
      <w:spacing w:val="15"/>
      <w:sz w:val="28"/>
      <w:szCs w:val="28"/>
    </w:rPr>
  </w:style>
  <w:style w:type="paragraph" w:styleId="Citcia">
    <w:name w:val="Quote"/>
    <w:basedOn w:val="Normlny"/>
    <w:next w:val="Normlny"/>
    <w:pPr>
      <w:spacing w:before="160" w:after="160"/>
      <w:jc w:val="center"/>
    </w:pPr>
    <w:rPr>
      <w:i/>
      <w:iCs/>
      <w:color w:val="404040"/>
    </w:rPr>
  </w:style>
  <w:style w:type="character" w:customStyle="1" w:styleId="CitciaChar">
    <w:name w:val="Citácia Char"/>
    <w:basedOn w:val="Predvolenpsmoodseku"/>
    <w:rPr>
      <w:i/>
      <w:iCs/>
      <w:color w:val="404040"/>
    </w:rPr>
  </w:style>
  <w:style w:type="paragraph" w:styleId="Odsekzoznamu">
    <w:name w:val="List Paragraph"/>
    <w:basedOn w:val="Normlny"/>
    <w:pPr>
      <w:ind w:left="720"/>
      <w:contextualSpacing/>
    </w:pPr>
  </w:style>
  <w:style w:type="character" w:styleId="Intenzvnezvraznenie">
    <w:name w:val="Intense Emphasis"/>
    <w:basedOn w:val="Predvolenpsmoodseku"/>
    <w:rPr>
      <w:i/>
      <w:iCs/>
      <w:color w:val="365F91"/>
    </w:rPr>
  </w:style>
  <w:style w:type="paragraph" w:styleId="Zvraznencitcia">
    <w:name w:val="Intense Quote"/>
    <w:basedOn w:val="Normlny"/>
    <w:next w:val="Normlny"/>
    <w:pPr>
      <w:pBdr>
        <w:top w:val="single" w:sz="4" w:space="10" w:color="365F91"/>
        <w:bottom w:val="single" w:sz="4" w:space="10" w:color="365F91"/>
      </w:pBdr>
      <w:spacing w:before="360" w:after="360"/>
      <w:ind w:left="864" w:right="864"/>
      <w:jc w:val="center"/>
    </w:pPr>
    <w:rPr>
      <w:i/>
      <w:iCs/>
      <w:color w:val="365F91"/>
    </w:rPr>
  </w:style>
  <w:style w:type="character" w:customStyle="1" w:styleId="ZvraznencitciaChar">
    <w:name w:val="Zvýraznená citácia Char"/>
    <w:basedOn w:val="Predvolenpsmoodseku"/>
    <w:rPr>
      <w:i/>
      <w:iCs/>
      <w:color w:val="365F91"/>
    </w:rPr>
  </w:style>
  <w:style w:type="character" w:styleId="Zvraznenodkaz">
    <w:name w:val="Intense Reference"/>
    <w:basedOn w:val="Predvolenpsmoodseku"/>
    <w:rPr>
      <w:b/>
      <w:bCs/>
      <w:smallCaps/>
      <w:color w:val="365F91"/>
      <w:spacing w:val="5"/>
    </w:rPr>
  </w:style>
  <w:style w:type="paragraph" w:customStyle="1" w:styleId="Standard">
    <w:name w:val="Standard"/>
    <w:pPr>
      <w:suppressAutoHyphens/>
      <w:spacing w:after="0" w:line="240" w:lineRule="auto"/>
      <w:textAlignment w:val="baseline"/>
    </w:pPr>
    <w:rPr>
      <w:rFonts w:ascii="Times New Roman" w:eastAsia="Times New Roman" w:hAnsi="Times New Roman"/>
      <w:kern w:val="3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886</Words>
  <Characters>5054</Characters>
  <Application>Microsoft Office Word</Application>
  <DocSecurity>0</DocSecurity>
  <Lines>42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3 - 01</dc:creator>
  <dc:description/>
  <cp:lastModifiedBy>Acer Aspire 3 - 01</cp:lastModifiedBy>
  <cp:revision>4</cp:revision>
  <cp:lastPrinted>2026-03-20T11:58:00Z</cp:lastPrinted>
  <dcterms:created xsi:type="dcterms:W3CDTF">2026-03-27T06:16:00Z</dcterms:created>
  <dcterms:modified xsi:type="dcterms:W3CDTF">2026-03-27T06:18:00Z</dcterms:modified>
</cp:coreProperties>
</file>